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6D" w:rsidRPr="00DA1E6D" w:rsidRDefault="00DA1E6D" w:rsidP="00DA1E6D">
      <w:pPr>
        <w:ind w:firstLine="720"/>
        <w:jc w:val="center"/>
        <w:rPr>
          <w:rFonts w:ascii="Times New Roman" w:hAnsi="Times New Roman" w:cs="Times New Roman"/>
          <w:b/>
          <w:sz w:val="21"/>
          <w:szCs w:val="21"/>
          <w:lang w:bidi="el-GR"/>
        </w:rPr>
      </w:pPr>
      <w:r w:rsidRPr="00DA1E6D">
        <w:rPr>
          <w:rFonts w:ascii="Times New Roman" w:hAnsi="Times New Roman" w:cs="Times New Roman"/>
          <w:b/>
          <w:sz w:val="21"/>
          <w:szCs w:val="21"/>
          <w:lang w:bidi="el-GR"/>
        </w:rPr>
        <w:t>ΟΙΚΟΝΟΜΙΚΗ ΠΡΟΣΦΟΡΑ</w:t>
      </w:r>
    </w:p>
    <w:p w:rsidR="00DA1E6D" w:rsidRPr="00DA1E6D" w:rsidRDefault="00DA1E6D" w:rsidP="00DA1E6D">
      <w:pPr>
        <w:spacing w:after="0" w:line="240" w:lineRule="auto"/>
        <w:ind w:left="72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Του</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 xml:space="preserve"> </w:t>
      </w:r>
    </w:p>
    <w:p w:rsidR="00DA1E6D" w:rsidRPr="00DA1E6D" w:rsidRDefault="00DA1E6D" w:rsidP="00DA1E6D">
      <w:pPr>
        <w:spacing w:after="0" w:line="240" w:lineRule="auto"/>
        <w:ind w:left="72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Έδρα</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 xml:space="preserve"> </w:t>
      </w:r>
    </w:p>
    <w:p w:rsidR="00DA1E6D" w:rsidRPr="00DA1E6D" w:rsidRDefault="00DA1E6D" w:rsidP="00DA1E6D">
      <w:pPr>
        <w:spacing w:after="0" w:line="240" w:lineRule="auto"/>
        <w:ind w:left="720" w:firstLine="720"/>
        <w:rPr>
          <w:rFonts w:ascii="Times New Roman" w:hAnsi="Times New Roman" w:cs="Times New Roman"/>
          <w:sz w:val="21"/>
          <w:szCs w:val="21"/>
          <w:u w:val="single"/>
          <w:lang w:bidi="el-GR"/>
        </w:rPr>
      </w:pPr>
      <w:r w:rsidRPr="00DA1E6D">
        <w:rPr>
          <w:rFonts w:ascii="Times New Roman" w:hAnsi="Times New Roman" w:cs="Times New Roman"/>
          <w:sz w:val="21"/>
          <w:szCs w:val="21"/>
          <w:lang w:bidi="el-GR"/>
        </w:rPr>
        <w:t>Οδός</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Αριθμός</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 xml:space="preserve"> Τ.Κ.</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p>
    <w:p w:rsidR="00DA1E6D" w:rsidRPr="00DA1E6D" w:rsidRDefault="00DA1E6D" w:rsidP="00DA1E6D">
      <w:pPr>
        <w:spacing w:after="0" w:line="240" w:lineRule="auto"/>
        <w:ind w:left="72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Α.Φ.Μ.</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Δ.Ο.Υ.</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t xml:space="preserve"> </w:t>
      </w:r>
    </w:p>
    <w:p w:rsidR="00DA1E6D" w:rsidRPr="00DA1E6D" w:rsidRDefault="00DA1E6D" w:rsidP="00DA1E6D">
      <w:pPr>
        <w:spacing w:after="0" w:line="240" w:lineRule="auto"/>
        <w:ind w:left="720" w:firstLine="720"/>
        <w:rPr>
          <w:rFonts w:ascii="Times New Roman" w:hAnsi="Times New Roman" w:cs="Times New Roman"/>
          <w:sz w:val="21"/>
          <w:szCs w:val="21"/>
          <w:u w:val="single"/>
          <w:lang w:bidi="el-GR"/>
        </w:rPr>
      </w:pPr>
      <w:r w:rsidRPr="00DA1E6D">
        <w:rPr>
          <w:rFonts w:ascii="Times New Roman" w:hAnsi="Times New Roman" w:cs="Times New Roman"/>
          <w:sz w:val="21"/>
          <w:szCs w:val="21"/>
          <w:lang w:bidi="el-GR"/>
        </w:rPr>
        <w:t>Τηλέφωνο:</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p>
    <w:p w:rsidR="00DA1E6D" w:rsidRPr="00DA1E6D" w:rsidRDefault="00DA1E6D" w:rsidP="00DA1E6D">
      <w:pPr>
        <w:spacing w:after="0" w:line="240" w:lineRule="auto"/>
        <w:ind w:left="72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Φαξ:</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lang w:bidi="el-GR"/>
        </w:rPr>
        <w:t xml:space="preserve"> </w:t>
      </w:r>
    </w:p>
    <w:p w:rsidR="00DA1E6D" w:rsidRPr="00DA1E6D" w:rsidRDefault="00DA1E6D" w:rsidP="00DA1E6D">
      <w:pPr>
        <w:spacing w:after="0" w:line="240" w:lineRule="auto"/>
        <w:ind w:left="72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 xml:space="preserve">E-mail: </w:t>
      </w:r>
      <w:r w:rsidRPr="00DA1E6D">
        <w:rPr>
          <w:rFonts w:ascii="Times New Roman" w:hAnsi="Times New Roman" w:cs="Times New Roman"/>
          <w:sz w:val="21"/>
          <w:szCs w:val="21"/>
          <w:u w:val="single"/>
          <w:lang w:bidi="el-GR"/>
        </w:rPr>
        <w:t xml:space="preserve"> </w:t>
      </w:r>
      <w:r w:rsidRPr="00DA1E6D">
        <w:rPr>
          <w:rFonts w:ascii="Times New Roman" w:hAnsi="Times New Roman" w:cs="Times New Roman"/>
          <w:sz w:val="21"/>
          <w:szCs w:val="21"/>
          <w:u w:val="single"/>
          <w:lang w:bidi="el-GR"/>
        </w:rPr>
        <w:tab/>
      </w:r>
      <w:r w:rsidRPr="00DA1E6D">
        <w:rPr>
          <w:rFonts w:ascii="Times New Roman" w:hAnsi="Times New Roman" w:cs="Times New Roman"/>
          <w:sz w:val="21"/>
          <w:szCs w:val="21"/>
          <w:u w:val="single"/>
          <w:lang w:bidi="el-GR"/>
        </w:rPr>
        <w:tab/>
      </w:r>
    </w:p>
    <w:p w:rsidR="00DA1E6D" w:rsidRPr="00DA1E6D" w:rsidRDefault="00DA1E6D" w:rsidP="00DA1E6D">
      <w:pPr>
        <w:rPr>
          <w:rFonts w:ascii="Times New Roman" w:hAnsi="Times New Roman" w:cs="Times New Roman"/>
          <w:sz w:val="21"/>
          <w:szCs w:val="21"/>
          <w:lang w:bidi="el-GR"/>
        </w:rPr>
      </w:pPr>
    </w:p>
    <w:p w:rsidR="00DA1E6D" w:rsidRPr="00DA1E6D" w:rsidRDefault="00DA1E6D" w:rsidP="00DA1E6D">
      <w:pPr>
        <w:ind w:left="1440"/>
        <w:jc w:val="both"/>
        <w:rPr>
          <w:rFonts w:ascii="Times New Roman" w:hAnsi="Times New Roman" w:cs="Times New Roman"/>
          <w:b/>
          <w:sz w:val="21"/>
          <w:szCs w:val="21"/>
          <w:lang w:bidi="el-GR"/>
        </w:rPr>
      </w:pPr>
      <w:r w:rsidRPr="00DA1E6D">
        <w:rPr>
          <w:rFonts w:ascii="Times New Roman" w:hAnsi="Times New Roman" w:cs="Times New Roman"/>
          <w:sz w:val="21"/>
          <w:szCs w:val="21"/>
          <w:lang w:bidi="el-GR"/>
        </w:rPr>
        <w:t xml:space="preserve">Αφού έλαβα γνώση του περιεχομένου της υπ’ αριθμ. 12/2018 μελέτης και το αποδέχομαι πλήρως για την παροχή γενικών υπηρεσιών με τίτλο </w:t>
      </w:r>
      <w:r w:rsidRPr="00DA1E6D">
        <w:rPr>
          <w:rFonts w:ascii="Times New Roman" w:hAnsi="Times New Roman" w:cs="Times New Roman"/>
          <w:b/>
          <w:sz w:val="21"/>
          <w:szCs w:val="21"/>
          <w:lang w:bidi="el-GR"/>
        </w:rPr>
        <w:t>«</w:t>
      </w:r>
      <w:r w:rsidRPr="00DA1E6D">
        <w:rPr>
          <w:rFonts w:ascii="Times New Roman" w:hAnsi="Times New Roman" w:cs="Times New Roman"/>
          <w:sz w:val="21"/>
          <w:szCs w:val="21"/>
          <w:lang w:bidi="el-GR"/>
        </w:rPr>
        <w:t>Μεταφορά των Αστικών Στερεών Αποβλήτων (Α.Σ.Α.) του Δήμου Δράμας από τον Σταθμό Μεταφόρτωσης Απορριμμάτων (Σ.Μ.Α.) του Δήμου Δράμας στον Χώρο Υγειονομικής Ταφής Απορριμμάτων (Χ.Υ.Τ.Α.) της Περιφερειακής Ενότητας (Π.Ε.) Σερρών που βρίσκεται στην θέση “Ερείπια Νεράιδας” αγροκτήματος Παλαιοκάστρου της κτηματικής περιοχής Δήμου Ηράκλειας</w:t>
      </w:r>
      <w:r w:rsidRPr="00DA1E6D">
        <w:rPr>
          <w:rFonts w:ascii="Times New Roman" w:hAnsi="Times New Roman" w:cs="Times New Roman"/>
          <w:b/>
          <w:sz w:val="21"/>
          <w:szCs w:val="21"/>
          <w:lang w:bidi="el-GR"/>
        </w:rPr>
        <w:t>»</w:t>
      </w:r>
    </w:p>
    <w:p w:rsidR="00DA1E6D" w:rsidRPr="00DA1E6D" w:rsidRDefault="00DA1E6D" w:rsidP="00DA1E6D">
      <w:pPr>
        <w:jc w:val="center"/>
        <w:rPr>
          <w:rFonts w:ascii="Times New Roman" w:hAnsi="Times New Roman" w:cs="Times New Roman"/>
          <w:b/>
          <w:sz w:val="21"/>
          <w:szCs w:val="21"/>
          <w:lang w:bidi="el-GR"/>
        </w:rPr>
      </w:pPr>
      <w:r>
        <w:rPr>
          <w:rFonts w:ascii="Times New Roman" w:hAnsi="Times New Roman" w:cs="Times New Roman"/>
          <w:b/>
          <w:sz w:val="21"/>
          <w:szCs w:val="21"/>
          <w:lang w:val="en-US" w:bidi="el-GR"/>
        </w:rPr>
        <w:t xml:space="preserve">                          </w:t>
      </w:r>
      <w:r w:rsidRPr="00DA1E6D">
        <w:rPr>
          <w:rFonts w:ascii="Times New Roman" w:hAnsi="Times New Roman" w:cs="Times New Roman"/>
          <w:b/>
          <w:sz w:val="21"/>
          <w:szCs w:val="21"/>
          <w:lang w:bidi="el-GR"/>
        </w:rPr>
        <w:t>ΠΡΟΣΦΕΡΩ</w:t>
      </w:r>
    </w:p>
    <w:tbl>
      <w:tblPr>
        <w:tblW w:w="107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2"/>
        <w:gridCol w:w="1701"/>
        <w:gridCol w:w="1843"/>
        <w:gridCol w:w="2410"/>
      </w:tblGrid>
      <w:tr w:rsidR="00DA1E6D" w:rsidRPr="00DA1E6D" w:rsidTr="00886447">
        <w:trPr>
          <w:trHeight w:val="936"/>
        </w:trPr>
        <w:tc>
          <w:tcPr>
            <w:tcW w:w="567" w:type="dxa"/>
            <w:vAlign w:val="center"/>
          </w:tcPr>
          <w:p w:rsidR="00DA1E6D" w:rsidRPr="00886447" w:rsidRDefault="00DA1E6D" w:rsidP="00DA1E6D">
            <w:pPr>
              <w:rPr>
                <w:rFonts w:ascii="Times New Roman" w:hAnsi="Times New Roman" w:cs="Times New Roman"/>
                <w:b/>
                <w:sz w:val="18"/>
                <w:szCs w:val="18"/>
                <w:lang w:bidi="el-GR"/>
              </w:rPr>
            </w:pPr>
            <w:bookmarkStart w:id="0" w:name="_GoBack" w:colFirst="0" w:colLast="4"/>
          </w:p>
          <w:p w:rsidR="00DA1E6D" w:rsidRPr="00886447" w:rsidRDefault="00DA1E6D" w:rsidP="00DA1E6D">
            <w:pPr>
              <w:jc w:val="center"/>
              <w:rPr>
                <w:rFonts w:ascii="Times New Roman" w:hAnsi="Times New Roman" w:cs="Times New Roman"/>
                <w:b/>
                <w:sz w:val="18"/>
                <w:szCs w:val="18"/>
                <w:lang w:bidi="el-GR"/>
              </w:rPr>
            </w:pPr>
            <w:r w:rsidRPr="00886447">
              <w:rPr>
                <w:rFonts w:ascii="Times New Roman" w:hAnsi="Times New Roman" w:cs="Times New Roman"/>
                <w:b/>
                <w:sz w:val="18"/>
                <w:szCs w:val="18"/>
                <w:lang w:bidi="el-GR"/>
              </w:rPr>
              <w:t>Α/Α</w:t>
            </w:r>
          </w:p>
        </w:tc>
        <w:tc>
          <w:tcPr>
            <w:tcW w:w="4252" w:type="dxa"/>
            <w:vAlign w:val="center"/>
          </w:tcPr>
          <w:p w:rsidR="00DA1E6D" w:rsidRPr="00886447" w:rsidRDefault="00DA1E6D" w:rsidP="00DA1E6D">
            <w:pPr>
              <w:rPr>
                <w:rFonts w:ascii="Times New Roman" w:hAnsi="Times New Roman" w:cs="Times New Roman"/>
                <w:b/>
                <w:sz w:val="18"/>
                <w:szCs w:val="18"/>
                <w:lang w:bidi="el-GR"/>
              </w:rPr>
            </w:pPr>
          </w:p>
          <w:p w:rsidR="00DA1E6D" w:rsidRPr="00886447" w:rsidRDefault="00DA1E6D" w:rsidP="00DA1E6D">
            <w:pPr>
              <w:jc w:val="center"/>
              <w:rPr>
                <w:rFonts w:ascii="Times New Roman" w:hAnsi="Times New Roman" w:cs="Times New Roman"/>
                <w:b/>
                <w:sz w:val="18"/>
                <w:szCs w:val="18"/>
                <w:lang w:bidi="el-GR"/>
              </w:rPr>
            </w:pPr>
            <w:r w:rsidRPr="00886447">
              <w:rPr>
                <w:rFonts w:ascii="Times New Roman" w:hAnsi="Times New Roman" w:cs="Times New Roman"/>
                <w:b/>
                <w:sz w:val="18"/>
                <w:szCs w:val="18"/>
                <w:lang w:bidi="el-GR"/>
              </w:rPr>
              <w:t>ΕΙΔΟΣ ΕΡΓΑΣΙΑΣ</w:t>
            </w:r>
          </w:p>
        </w:tc>
        <w:tc>
          <w:tcPr>
            <w:tcW w:w="1701" w:type="dxa"/>
            <w:vAlign w:val="center"/>
          </w:tcPr>
          <w:p w:rsidR="00DA1E6D" w:rsidRPr="00886447" w:rsidRDefault="00DA1E6D" w:rsidP="00DA1E6D">
            <w:pPr>
              <w:jc w:val="center"/>
              <w:rPr>
                <w:rFonts w:ascii="Times New Roman" w:hAnsi="Times New Roman" w:cs="Times New Roman"/>
                <w:b/>
                <w:sz w:val="18"/>
                <w:szCs w:val="18"/>
                <w:lang w:bidi="el-GR"/>
              </w:rPr>
            </w:pPr>
          </w:p>
          <w:p w:rsidR="00DA1E6D" w:rsidRPr="00886447" w:rsidRDefault="00DA1E6D" w:rsidP="00DA1E6D">
            <w:pPr>
              <w:jc w:val="center"/>
              <w:rPr>
                <w:rFonts w:ascii="Times New Roman" w:hAnsi="Times New Roman" w:cs="Times New Roman"/>
                <w:b/>
                <w:sz w:val="18"/>
                <w:szCs w:val="18"/>
                <w:lang w:bidi="el-GR"/>
              </w:rPr>
            </w:pPr>
            <w:r w:rsidRPr="00886447">
              <w:rPr>
                <w:rFonts w:ascii="Times New Roman" w:hAnsi="Times New Roman" w:cs="Times New Roman"/>
                <w:b/>
                <w:sz w:val="18"/>
                <w:szCs w:val="18"/>
                <w:lang w:bidi="el-GR"/>
              </w:rPr>
              <w:t>ΤΙΜΗ ΜΟΝΑΔΑΣ (ΕΥΡΩ/ΤΟΝΟ)</w:t>
            </w:r>
          </w:p>
        </w:tc>
        <w:tc>
          <w:tcPr>
            <w:tcW w:w="1843" w:type="dxa"/>
            <w:vAlign w:val="center"/>
          </w:tcPr>
          <w:p w:rsidR="00DA1E6D" w:rsidRPr="00886447" w:rsidRDefault="00DA1E6D" w:rsidP="00DA1E6D">
            <w:pPr>
              <w:jc w:val="center"/>
              <w:rPr>
                <w:rFonts w:ascii="Times New Roman" w:hAnsi="Times New Roman" w:cs="Times New Roman"/>
                <w:b/>
                <w:sz w:val="18"/>
                <w:szCs w:val="18"/>
                <w:lang w:bidi="el-GR"/>
              </w:rPr>
            </w:pPr>
          </w:p>
          <w:p w:rsidR="00DA1E6D" w:rsidRPr="00886447" w:rsidRDefault="00DA1E6D" w:rsidP="00DA1E6D">
            <w:pPr>
              <w:jc w:val="center"/>
              <w:rPr>
                <w:rFonts w:ascii="Times New Roman" w:hAnsi="Times New Roman" w:cs="Times New Roman"/>
                <w:b/>
                <w:sz w:val="18"/>
                <w:szCs w:val="18"/>
                <w:lang w:bidi="el-GR"/>
              </w:rPr>
            </w:pPr>
            <w:r w:rsidRPr="00886447">
              <w:rPr>
                <w:rFonts w:ascii="Times New Roman" w:hAnsi="Times New Roman" w:cs="Times New Roman"/>
                <w:b/>
                <w:sz w:val="18"/>
                <w:szCs w:val="18"/>
                <w:lang w:bidi="el-GR"/>
              </w:rPr>
              <w:t>ΠΟΣΟΤΗΤΑ (ΤΟΝΟΣ)</w:t>
            </w:r>
          </w:p>
        </w:tc>
        <w:tc>
          <w:tcPr>
            <w:tcW w:w="2410" w:type="dxa"/>
            <w:vAlign w:val="center"/>
          </w:tcPr>
          <w:p w:rsidR="00DA1E6D" w:rsidRPr="00886447" w:rsidRDefault="00DA1E6D" w:rsidP="00DA1E6D">
            <w:pPr>
              <w:jc w:val="center"/>
              <w:rPr>
                <w:rFonts w:ascii="Times New Roman" w:hAnsi="Times New Roman" w:cs="Times New Roman"/>
                <w:b/>
                <w:sz w:val="18"/>
                <w:szCs w:val="18"/>
                <w:lang w:bidi="el-GR"/>
              </w:rPr>
            </w:pPr>
          </w:p>
          <w:p w:rsidR="00DA1E6D" w:rsidRPr="00886447" w:rsidRDefault="00DA1E6D" w:rsidP="00DA1E6D">
            <w:pPr>
              <w:jc w:val="center"/>
              <w:rPr>
                <w:rFonts w:ascii="Times New Roman" w:hAnsi="Times New Roman" w:cs="Times New Roman"/>
                <w:b/>
                <w:sz w:val="18"/>
                <w:szCs w:val="18"/>
                <w:lang w:bidi="el-GR"/>
              </w:rPr>
            </w:pPr>
            <w:r w:rsidRPr="00886447">
              <w:rPr>
                <w:rFonts w:ascii="Times New Roman" w:hAnsi="Times New Roman" w:cs="Times New Roman"/>
                <w:b/>
                <w:sz w:val="18"/>
                <w:szCs w:val="18"/>
                <w:lang w:bidi="el-GR"/>
              </w:rPr>
              <w:t>ΔΑΠΑΝΗ (ΕΥΡΩ)</w:t>
            </w:r>
          </w:p>
        </w:tc>
      </w:tr>
      <w:bookmarkEnd w:id="0"/>
      <w:tr w:rsidR="00DA1E6D" w:rsidRPr="00DA1E6D" w:rsidTr="00886447">
        <w:trPr>
          <w:trHeight w:val="2286"/>
        </w:trPr>
        <w:tc>
          <w:tcPr>
            <w:tcW w:w="567" w:type="dxa"/>
            <w:vAlign w:val="center"/>
          </w:tcPr>
          <w:p w:rsidR="00DA1E6D" w:rsidRPr="00DA1E6D" w:rsidRDefault="00DA1E6D" w:rsidP="00DA1E6D">
            <w:pPr>
              <w:rPr>
                <w:rFonts w:ascii="Times New Roman" w:hAnsi="Times New Roman" w:cs="Times New Roman"/>
                <w:b/>
                <w:sz w:val="21"/>
                <w:szCs w:val="21"/>
                <w:lang w:bidi="el-GR"/>
              </w:rPr>
            </w:pPr>
          </w:p>
          <w:p w:rsidR="00DA1E6D" w:rsidRPr="00DA1E6D" w:rsidRDefault="00DA1E6D" w:rsidP="00DA1E6D">
            <w:pPr>
              <w:jc w:val="center"/>
              <w:rPr>
                <w:rFonts w:ascii="Times New Roman" w:hAnsi="Times New Roman" w:cs="Times New Roman"/>
                <w:sz w:val="21"/>
                <w:szCs w:val="21"/>
                <w:lang w:bidi="el-GR"/>
              </w:rPr>
            </w:pPr>
            <w:r w:rsidRPr="00DA1E6D">
              <w:rPr>
                <w:rFonts w:ascii="Times New Roman" w:hAnsi="Times New Roman" w:cs="Times New Roman"/>
                <w:sz w:val="21"/>
                <w:szCs w:val="21"/>
                <w:lang w:bidi="el-GR"/>
              </w:rPr>
              <w:t>1</w:t>
            </w:r>
          </w:p>
        </w:tc>
        <w:tc>
          <w:tcPr>
            <w:tcW w:w="4252" w:type="dxa"/>
          </w:tcPr>
          <w:p w:rsidR="00DA1E6D" w:rsidRPr="00DA1E6D" w:rsidRDefault="00DA1E6D" w:rsidP="00DA1E6D">
            <w:pPr>
              <w:rPr>
                <w:rFonts w:ascii="Times New Roman" w:hAnsi="Times New Roman" w:cs="Times New Roman"/>
                <w:sz w:val="21"/>
                <w:szCs w:val="21"/>
                <w:lang w:bidi="el-GR"/>
              </w:rPr>
            </w:pPr>
            <w:r w:rsidRPr="00DA1E6D">
              <w:rPr>
                <w:rFonts w:ascii="Times New Roman" w:hAnsi="Times New Roman" w:cs="Times New Roman"/>
                <w:sz w:val="21"/>
                <w:szCs w:val="21"/>
                <w:lang w:bidi="el-GR"/>
              </w:rPr>
              <w:t>Μεταφορά των Αστικών Στερεών Αποβλήτων (Α.Σ.Α.) του Δήμου Δράμας από τον Σταθμό Μεταφόρτωσης Απορριμμάτων (Σ.Μ.Α.) του Δήμου Δράμας στον Χώρο Υγειονομικής Ταφής Απορριμμάτων (Χ.Υ.Τ.Α.) της Περιφερειακής Ενότητας (Π.Ε.) Σερρών που βρίσκεται στην θέση “Ερείπια Νεράιδας” αγροκτήματος Παλαιοκάστρου της κτηματικής περιοχής Δήμου Ηράκλειας</w:t>
            </w:r>
          </w:p>
        </w:tc>
        <w:tc>
          <w:tcPr>
            <w:tcW w:w="1701" w:type="dxa"/>
          </w:tcPr>
          <w:p w:rsidR="00DA1E6D" w:rsidRPr="00DA1E6D" w:rsidRDefault="00DA1E6D" w:rsidP="00DA1E6D">
            <w:pPr>
              <w:rPr>
                <w:rFonts w:ascii="Times New Roman" w:hAnsi="Times New Roman" w:cs="Times New Roman"/>
                <w:sz w:val="21"/>
                <w:szCs w:val="21"/>
                <w:lang w:bidi="el-GR"/>
              </w:rPr>
            </w:pPr>
          </w:p>
        </w:tc>
        <w:tc>
          <w:tcPr>
            <w:tcW w:w="1843" w:type="dxa"/>
          </w:tcPr>
          <w:p w:rsidR="00DA1E6D" w:rsidRPr="00DA1E6D" w:rsidRDefault="00DA1E6D" w:rsidP="00DA1E6D">
            <w:pPr>
              <w:rPr>
                <w:rFonts w:ascii="Times New Roman" w:hAnsi="Times New Roman" w:cs="Times New Roman"/>
                <w:b/>
                <w:sz w:val="21"/>
                <w:szCs w:val="21"/>
                <w:lang w:bidi="el-GR"/>
              </w:rPr>
            </w:pPr>
          </w:p>
          <w:p w:rsidR="00DA1E6D" w:rsidRDefault="00DA1E6D" w:rsidP="00DA1E6D">
            <w:pPr>
              <w:rPr>
                <w:rFonts w:ascii="Times New Roman" w:hAnsi="Times New Roman" w:cs="Times New Roman"/>
                <w:b/>
                <w:sz w:val="21"/>
                <w:szCs w:val="21"/>
                <w:lang w:bidi="el-GR"/>
              </w:rPr>
            </w:pPr>
          </w:p>
          <w:p w:rsidR="00DA1E6D" w:rsidRPr="00DA1E6D" w:rsidRDefault="00DA1E6D" w:rsidP="00DA1E6D">
            <w:pPr>
              <w:rPr>
                <w:rFonts w:ascii="Times New Roman" w:hAnsi="Times New Roman" w:cs="Times New Roman"/>
                <w:b/>
                <w:sz w:val="21"/>
                <w:szCs w:val="21"/>
                <w:lang w:bidi="el-GR"/>
              </w:rPr>
            </w:pPr>
          </w:p>
          <w:p w:rsidR="00DA1E6D" w:rsidRPr="00DA1E6D" w:rsidRDefault="00DA1E6D" w:rsidP="00DA1E6D">
            <w:pPr>
              <w:jc w:val="center"/>
              <w:rPr>
                <w:rFonts w:ascii="Times New Roman" w:hAnsi="Times New Roman" w:cs="Times New Roman"/>
                <w:sz w:val="21"/>
                <w:szCs w:val="21"/>
                <w:lang w:bidi="el-GR"/>
              </w:rPr>
            </w:pPr>
            <w:r w:rsidRPr="00DA1E6D">
              <w:rPr>
                <w:rFonts w:ascii="Times New Roman" w:hAnsi="Times New Roman" w:cs="Times New Roman"/>
                <w:sz w:val="21"/>
                <w:szCs w:val="21"/>
                <w:lang w:bidi="el-GR"/>
              </w:rPr>
              <w:t>3327,77</w:t>
            </w:r>
          </w:p>
        </w:tc>
        <w:tc>
          <w:tcPr>
            <w:tcW w:w="2410" w:type="dxa"/>
          </w:tcPr>
          <w:p w:rsidR="00DA1E6D" w:rsidRPr="00DA1E6D" w:rsidRDefault="00DA1E6D" w:rsidP="00DA1E6D">
            <w:pPr>
              <w:rPr>
                <w:rFonts w:ascii="Times New Roman" w:hAnsi="Times New Roman" w:cs="Times New Roman"/>
                <w:sz w:val="21"/>
                <w:szCs w:val="21"/>
                <w:lang w:bidi="el-GR"/>
              </w:rPr>
            </w:pPr>
          </w:p>
        </w:tc>
      </w:tr>
      <w:tr w:rsidR="00DA1E6D" w:rsidRPr="00DA1E6D" w:rsidTr="00886447">
        <w:trPr>
          <w:trHeight w:val="391"/>
        </w:trPr>
        <w:tc>
          <w:tcPr>
            <w:tcW w:w="8363" w:type="dxa"/>
            <w:gridSpan w:val="4"/>
            <w:vAlign w:val="center"/>
          </w:tcPr>
          <w:p w:rsidR="00DA1E6D" w:rsidRPr="00DA1E6D" w:rsidRDefault="00DA1E6D" w:rsidP="00DA1E6D">
            <w:pPr>
              <w:rPr>
                <w:rFonts w:ascii="Times New Roman" w:hAnsi="Times New Roman" w:cs="Times New Roman"/>
                <w:sz w:val="21"/>
                <w:szCs w:val="21"/>
                <w:lang w:bidi="el-GR"/>
              </w:rPr>
            </w:pPr>
            <w:r w:rsidRPr="00DA1E6D">
              <w:rPr>
                <w:rFonts w:ascii="Times New Roman" w:hAnsi="Times New Roman" w:cs="Times New Roman"/>
                <w:sz w:val="21"/>
                <w:szCs w:val="21"/>
                <w:lang w:bidi="el-GR"/>
              </w:rPr>
              <w:t>ΔΑΠΑΝΗ:</w:t>
            </w:r>
          </w:p>
        </w:tc>
        <w:tc>
          <w:tcPr>
            <w:tcW w:w="2410" w:type="dxa"/>
          </w:tcPr>
          <w:p w:rsidR="00DA1E6D" w:rsidRPr="00DA1E6D" w:rsidRDefault="00DA1E6D" w:rsidP="00DA1E6D">
            <w:pPr>
              <w:rPr>
                <w:rFonts w:ascii="Times New Roman" w:hAnsi="Times New Roman" w:cs="Times New Roman"/>
                <w:sz w:val="21"/>
                <w:szCs w:val="21"/>
                <w:lang w:bidi="el-GR"/>
              </w:rPr>
            </w:pPr>
          </w:p>
        </w:tc>
      </w:tr>
      <w:tr w:rsidR="00DA1E6D" w:rsidRPr="00DA1E6D" w:rsidTr="00886447">
        <w:trPr>
          <w:trHeight w:val="391"/>
        </w:trPr>
        <w:tc>
          <w:tcPr>
            <w:tcW w:w="8363" w:type="dxa"/>
            <w:gridSpan w:val="4"/>
            <w:vAlign w:val="center"/>
          </w:tcPr>
          <w:p w:rsidR="00DA1E6D" w:rsidRPr="00DA1E6D" w:rsidRDefault="00DA1E6D" w:rsidP="00DA1E6D">
            <w:pPr>
              <w:rPr>
                <w:rFonts w:ascii="Times New Roman" w:hAnsi="Times New Roman" w:cs="Times New Roman"/>
                <w:sz w:val="21"/>
                <w:szCs w:val="21"/>
                <w:lang w:bidi="el-GR"/>
              </w:rPr>
            </w:pPr>
            <w:r w:rsidRPr="00DA1E6D">
              <w:rPr>
                <w:rFonts w:ascii="Times New Roman" w:hAnsi="Times New Roman" w:cs="Times New Roman"/>
                <w:sz w:val="21"/>
                <w:szCs w:val="21"/>
                <w:lang w:bidi="el-GR"/>
              </w:rPr>
              <w:t>Φ.Π.Α. 24% :</w:t>
            </w:r>
          </w:p>
        </w:tc>
        <w:tc>
          <w:tcPr>
            <w:tcW w:w="2410" w:type="dxa"/>
          </w:tcPr>
          <w:p w:rsidR="00DA1E6D" w:rsidRPr="00DA1E6D" w:rsidRDefault="00DA1E6D" w:rsidP="00DA1E6D">
            <w:pPr>
              <w:rPr>
                <w:rFonts w:ascii="Times New Roman" w:hAnsi="Times New Roman" w:cs="Times New Roman"/>
                <w:sz w:val="21"/>
                <w:szCs w:val="21"/>
                <w:lang w:bidi="el-GR"/>
              </w:rPr>
            </w:pPr>
          </w:p>
        </w:tc>
      </w:tr>
      <w:tr w:rsidR="00DA1E6D" w:rsidRPr="00DA1E6D" w:rsidTr="00886447">
        <w:trPr>
          <w:trHeight w:val="391"/>
        </w:trPr>
        <w:tc>
          <w:tcPr>
            <w:tcW w:w="8363" w:type="dxa"/>
            <w:gridSpan w:val="4"/>
            <w:vAlign w:val="center"/>
          </w:tcPr>
          <w:p w:rsidR="00DA1E6D" w:rsidRPr="00DA1E6D" w:rsidRDefault="00DA1E6D" w:rsidP="00DA1E6D">
            <w:pPr>
              <w:rPr>
                <w:rFonts w:ascii="Times New Roman" w:hAnsi="Times New Roman" w:cs="Times New Roman"/>
                <w:sz w:val="21"/>
                <w:szCs w:val="21"/>
                <w:lang w:bidi="el-GR"/>
              </w:rPr>
            </w:pPr>
            <w:r w:rsidRPr="00DA1E6D">
              <w:rPr>
                <w:rFonts w:ascii="Times New Roman" w:hAnsi="Times New Roman" w:cs="Times New Roman"/>
                <w:sz w:val="21"/>
                <w:szCs w:val="21"/>
                <w:lang w:bidi="el-GR"/>
              </w:rPr>
              <w:t>ΣΥΝΟΛΙΚΗ ΔΑΠΑΝΗ:</w:t>
            </w:r>
          </w:p>
        </w:tc>
        <w:tc>
          <w:tcPr>
            <w:tcW w:w="2410" w:type="dxa"/>
          </w:tcPr>
          <w:p w:rsidR="00DA1E6D" w:rsidRPr="00DA1E6D" w:rsidRDefault="00DA1E6D" w:rsidP="00DA1E6D">
            <w:pPr>
              <w:rPr>
                <w:rFonts w:ascii="Times New Roman" w:hAnsi="Times New Roman" w:cs="Times New Roman"/>
                <w:sz w:val="21"/>
                <w:szCs w:val="21"/>
                <w:lang w:bidi="el-GR"/>
              </w:rPr>
            </w:pPr>
          </w:p>
        </w:tc>
      </w:tr>
    </w:tbl>
    <w:p w:rsidR="00DA1E6D" w:rsidRPr="00DA1E6D" w:rsidRDefault="00DA1E6D" w:rsidP="00DA1E6D">
      <w:pPr>
        <w:rPr>
          <w:rFonts w:ascii="Times New Roman" w:hAnsi="Times New Roman" w:cs="Times New Roman"/>
          <w:sz w:val="21"/>
          <w:szCs w:val="21"/>
          <w:lang w:bidi="el-GR"/>
        </w:rPr>
      </w:pPr>
    </w:p>
    <w:p w:rsidR="00DA1E6D" w:rsidRPr="00DA1E6D" w:rsidRDefault="00DA1E6D" w:rsidP="00DA1E6D">
      <w:pPr>
        <w:ind w:left="720"/>
        <w:rPr>
          <w:rFonts w:ascii="Times New Roman" w:hAnsi="Times New Roman" w:cs="Times New Roman"/>
          <w:sz w:val="21"/>
          <w:szCs w:val="21"/>
          <w:lang w:bidi="el-GR"/>
        </w:rPr>
      </w:pPr>
      <w:r w:rsidRPr="00DA1E6D">
        <w:rPr>
          <w:rFonts w:ascii="Times New Roman" w:hAnsi="Times New Roman" w:cs="Times New Roman"/>
          <w:sz w:val="21"/>
          <w:szCs w:val="21"/>
          <w:lang w:bidi="el-GR"/>
        </w:rPr>
        <w:t>ΠΡΟΣΦΕΡΟΜΕΝΗ ΤΙΜΗ (ΑΡΙΘΜΗΤΙΚΑ):.............................................................................</w:t>
      </w:r>
      <w:r w:rsidRPr="00DA1E6D">
        <w:rPr>
          <w:rFonts w:ascii="Times New Roman" w:hAnsi="Times New Roman" w:cs="Times New Roman"/>
          <w:sz w:val="21"/>
          <w:szCs w:val="21"/>
          <w:lang w:bidi="el-GR"/>
        </w:rPr>
        <w:t>.........................</w:t>
      </w:r>
    </w:p>
    <w:p w:rsidR="00DA1E6D" w:rsidRPr="00DA1E6D" w:rsidRDefault="00DA1E6D" w:rsidP="00DA1E6D">
      <w:pPr>
        <w:ind w:left="720"/>
        <w:rPr>
          <w:rFonts w:ascii="Times New Roman" w:hAnsi="Times New Roman" w:cs="Times New Roman"/>
          <w:sz w:val="21"/>
          <w:szCs w:val="21"/>
          <w:lang w:bidi="el-GR"/>
        </w:rPr>
      </w:pPr>
      <w:r w:rsidRPr="00DA1E6D">
        <w:rPr>
          <w:rFonts w:ascii="Times New Roman" w:hAnsi="Times New Roman" w:cs="Times New Roman"/>
          <w:sz w:val="21"/>
          <w:szCs w:val="21"/>
          <w:lang w:bidi="el-GR"/>
        </w:rPr>
        <w:t>ΠΡΟΣΦΕΡΟΜΕΝΗ ΤΙΜΗ</w:t>
      </w:r>
      <w:r w:rsidRPr="00DA1E6D">
        <w:rPr>
          <w:rFonts w:ascii="Times New Roman" w:hAnsi="Times New Roman" w:cs="Times New Roman"/>
          <w:sz w:val="21"/>
          <w:szCs w:val="21"/>
          <w:lang w:bidi="el-GR"/>
        </w:rPr>
        <w:t xml:space="preserve"> </w:t>
      </w:r>
      <w:r w:rsidRPr="00DA1E6D">
        <w:rPr>
          <w:rFonts w:ascii="Times New Roman" w:hAnsi="Times New Roman" w:cs="Times New Roman"/>
          <w:sz w:val="21"/>
          <w:szCs w:val="21"/>
          <w:lang w:bidi="el-GR"/>
        </w:rPr>
        <w:t>(ΟΛΟΓΡΑΦΩΣ): .....................................................................................</w:t>
      </w:r>
      <w:r w:rsidRPr="00DA1E6D">
        <w:rPr>
          <w:rFonts w:ascii="Times New Roman" w:hAnsi="Times New Roman" w:cs="Times New Roman"/>
          <w:sz w:val="21"/>
          <w:szCs w:val="21"/>
          <w:lang w:bidi="el-GR"/>
        </w:rPr>
        <w:t>................</w:t>
      </w:r>
    </w:p>
    <w:p w:rsidR="00DA1E6D" w:rsidRPr="00DA1E6D" w:rsidRDefault="00DA1E6D" w:rsidP="00DA1E6D">
      <w:pPr>
        <w:rPr>
          <w:rFonts w:ascii="Times New Roman" w:hAnsi="Times New Roman" w:cs="Times New Roman"/>
          <w:sz w:val="21"/>
          <w:szCs w:val="21"/>
          <w:lang w:bidi="el-GR"/>
        </w:rPr>
      </w:pPr>
    </w:p>
    <w:p w:rsidR="00DA1E6D" w:rsidRPr="00DA1E6D" w:rsidRDefault="00DA1E6D" w:rsidP="00DA1E6D">
      <w:pPr>
        <w:ind w:left="6480" w:firstLine="720"/>
        <w:rPr>
          <w:rFonts w:ascii="Times New Roman" w:hAnsi="Times New Roman" w:cs="Times New Roman"/>
          <w:sz w:val="21"/>
          <w:szCs w:val="21"/>
          <w:lang w:bidi="el-GR"/>
        </w:rPr>
      </w:pPr>
      <w:r w:rsidRPr="00DA1E6D">
        <w:rPr>
          <w:rFonts w:ascii="Times New Roman" w:hAnsi="Times New Roman" w:cs="Times New Roman"/>
          <w:sz w:val="21"/>
          <w:szCs w:val="21"/>
          <w:lang w:bidi="el-GR"/>
        </w:rPr>
        <w:t xml:space="preserve">            </w:t>
      </w:r>
      <w:r w:rsidRPr="00DA1E6D">
        <w:rPr>
          <w:rFonts w:ascii="Times New Roman" w:hAnsi="Times New Roman" w:cs="Times New Roman"/>
          <w:sz w:val="21"/>
          <w:szCs w:val="21"/>
          <w:lang w:bidi="el-GR"/>
        </w:rPr>
        <w:t>Ο ΠΡΟΣΦ</w:t>
      </w:r>
      <w:r w:rsidRPr="00DA1E6D">
        <w:rPr>
          <w:rFonts w:ascii="Times New Roman" w:hAnsi="Times New Roman" w:cs="Times New Roman"/>
          <w:sz w:val="21"/>
          <w:szCs w:val="21"/>
          <w:lang w:val="en-US" w:bidi="el-GR"/>
        </w:rPr>
        <w:t>E</w:t>
      </w:r>
      <w:r w:rsidRPr="00DA1E6D">
        <w:rPr>
          <w:rFonts w:ascii="Times New Roman" w:hAnsi="Times New Roman" w:cs="Times New Roman"/>
          <w:sz w:val="21"/>
          <w:szCs w:val="21"/>
          <w:lang w:bidi="el-GR"/>
        </w:rPr>
        <w:t>ΡΩΝ</w:t>
      </w:r>
    </w:p>
    <w:p w:rsidR="00DA1E6D" w:rsidRPr="00DA1E6D" w:rsidRDefault="00DA1E6D" w:rsidP="00DA1E6D">
      <w:pPr>
        <w:ind w:left="7920"/>
        <w:rPr>
          <w:rFonts w:ascii="Times New Roman" w:hAnsi="Times New Roman" w:cs="Times New Roman"/>
          <w:sz w:val="21"/>
          <w:szCs w:val="21"/>
          <w:lang w:bidi="el-GR"/>
        </w:rPr>
      </w:pPr>
    </w:p>
    <w:p w:rsidR="00DA1E6D" w:rsidRPr="00DA1E6D" w:rsidRDefault="00DA1E6D" w:rsidP="00DA1E6D">
      <w:pPr>
        <w:ind w:left="6480" w:firstLine="720"/>
        <w:rPr>
          <w:rFonts w:ascii="Times New Roman" w:hAnsi="Times New Roman" w:cs="Times New Roman"/>
          <w:sz w:val="21"/>
          <w:szCs w:val="21"/>
          <w:lang w:bidi="el-GR"/>
        </w:rPr>
        <w:sectPr w:rsidR="00DA1E6D" w:rsidRPr="00DA1E6D" w:rsidSect="00DA1E6D">
          <w:pgSz w:w="11900" w:h="16840"/>
          <w:pgMar w:top="1060" w:right="1268" w:bottom="142" w:left="0" w:header="0" w:footer="753" w:gutter="0"/>
          <w:cols w:space="720"/>
        </w:sectPr>
      </w:pPr>
      <w:r w:rsidRPr="00DA1E6D">
        <w:rPr>
          <w:rFonts w:ascii="Times New Roman" w:hAnsi="Times New Roman" w:cs="Times New Roman"/>
          <w:sz w:val="21"/>
          <w:szCs w:val="21"/>
          <w:lang w:bidi="el-GR"/>
        </w:rPr>
        <w:t xml:space="preserve"> (ΣΦΡΑΓ</w:t>
      </w:r>
      <w:r w:rsidRPr="00DA1E6D">
        <w:rPr>
          <w:rFonts w:ascii="Times New Roman" w:hAnsi="Times New Roman" w:cs="Times New Roman"/>
          <w:sz w:val="21"/>
          <w:szCs w:val="21"/>
          <w:lang w:val="en-US" w:bidi="el-GR"/>
        </w:rPr>
        <w:t>I</w:t>
      </w:r>
      <w:r w:rsidRPr="00DA1E6D">
        <w:rPr>
          <w:rFonts w:ascii="Times New Roman" w:hAnsi="Times New Roman" w:cs="Times New Roman"/>
          <w:sz w:val="21"/>
          <w:szCs w:val="21"/>
          <w:lang w:bidi="el-GR"/>
        </w:rPr>
        <w:t>ΔΑ ΚΑΙ ΥΠΟΓΡΑΦΗ)</w:t>
      </w:r>
    </w:p>
    <w:p w:rsidR="00DA1E6D" w:rsidRPr="00DA1E6D" w:rsidRDefault="00DA1E6D" w:rsidP="00DA1E6D">
      <w:pPr>
        <w:rPr>
          <w:lang w:bidi="el-GR"/>
        </w:rPr>
      </w:pPr>
    </w:p>
    <w:sectPr w:rsidR="00DA1E6D" w:rsidRPr="00DA1E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6D"/>
    <w:rsid w:val="00886447"/>
    <w:rsid w:val="00B43527"/>
    <w:rsid w:val="00DA1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8762"/>
  <w15:chartTrackingRefBased/>
  <w15:docId w15:val="{B084391E-9915-406B-945A-A1506BAD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221</Words>
  <Characters>1199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1</cp:revision>
  <dcterms:created xsi:type="dcterms:W3CDTF">2018-10-17T04:24:00Z</dcterms:created>
  <dcterms:modified xsi:type="dcterms:W3CDTF">2018-10-17T04:35:00Z</dcterms:modified>
</cp:coreProperties>
</file>