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5D" w:rsidRDefault="00E2025D">
      <w:pPr>
        <w:ind w:right="-664"/>
      </w:pPr>
    </w:p>
    <w:p w:rsidR="00E2025D" w:rsidRDefault="00E2025D">
      <w:pPr>
        <w:tabs>
          <w:tab w:val="left" w:pos="6072"/>
        </w:tabs>
        <w:jc w:val="both"/>
        <w:rPr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4A29E6">
        <w:rPr>
          <w:rFonts w:ascii="Tahoma" w:hAnsi="Tahoma" w:cs="Tahoma"/>
          <w:noProof/>
          <w:sz w:val="22"/>
          <w:szCs w:val="22"/>
          <w:lang w:eastAsia="el-GR"/>
        </w:rPr>
        <w:drawing>
          <wp:inline distT="0" distB="0" distL="0" distR="0">
            <wp:extent cx="336550" cy="336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5460"/>
      </w:tblGrid>
      <w:tr w:rsidR="00E2025D">
        <w:trPr>
          <w:trHeight w:val="684"/>
        </w:trPr>
        <w:tc>
          <w:tcPr>
            <w:tcW w:w="4020" w:type="dxa"/>
            <w:shd w:val="clear" w:color="auto" w:fill="auto"/>
          </w:tcPr>
          <w:p w:rsidR="00E2025D" w:rsidRDefault="00E2025D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ΔΗΜΟΣ ΔΡΑΜΑΣ</w:t>
            </w:r>
          </w:p>
          <w:p w:rsidR="00E2025D" w:rsidRPr="00FB3DAB" w:rsidRDefault="00E2025D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FB3DAB">
              <w:rPr>
                <w:b/>
                <w:bCs/>
                <w:sz w:val="22"/>
                <w:szCs w:val="22"/>
              </w:rPr>
              <w:t>Δ/ΝΣΗ ΠΕΡ/ΝΤΟΣ ΚΑΙ ΠΡΑΣΙΝΟΥ</w:t>
            </w:r>
          </w:p>
        </w:tc>
        <w:tc>
          <w:tcPr>
            <w:tcW w:w="5460" w:type="dxa"/>
            <w:shd w:val="clear" w:color="auto" w:fill="auto"/>
          </w:tcPr>
          <w:p w:rsidR="00E2025D" w:rsidRDefault="00E2025D">
            <w:pPr>
              <w:pStyle w:val="a8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ΠΑΡΟΧΗ ΓΕΝΙΚΩΝ ΥΠΗΡΕΣΙΩΝ: </w:t>
            </w:r>
            <w:r>
              <w:rPr>
                <w:b/>
                <w:bCs/>
                <w:sz w:val="28"/>
                <w:szCs w:val="28"/>
              </w:rPr>
              <w:t>«Υπηρεσίες παρακολούθησης συστήματος συναγερμού στο Α΄ Νεκροταφείο Δράμας »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E2025D" w:rsidRDefault="00E2025D">
      <w:pPr>
        <w:tabs>
          <w:tab w:val="left" w:pos="6072"/>
        </w:tabs>
        <w:jc w:val="center"/>
        <w:rPr>
          <w:rFonts w:ascii="Tahoma" w:hAnsi="Tahoma" w:cs="Tahoma"/>
          <w:sz w:val="22"/>
          <w:szCs w:val="22"/>
        </w:rPr>
      </w:pPr>
    </w:p>
    <w:p w:rsidR="00E2025D" w:rsidRDefault="00E2025D">
      <w:pPr>
        <w:tabs>
          <w:tab w:val="left" w:pos="6072"/>
        </w:tabs>
        <w:jc w:val="center"/>
        <w:rPr>
          <w:rFonts w:ascii="Tahoma" w:hAnsi="Tahoma" w:cs="Tahoma"/>
          <w:sz w:val="22"/>
          <w:szCs w:val="22"/>
        </w:rPr>
      </w:pPr>
    </w:p>
    <w:p w:rsidR="00E2025D" w:rsidRDefault="00E2025D">
      <w:pPr>
        <w:tabs>
          <w:tab w:val="left" w:pos="6072"/>
        </w:tabs>
        <w:jc w:val="center"/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E2025D" w:rsidRDefault="00E2025D">
      <w:pPr>
        <w:tabs>
          <w:tab w:val="left" w:pos="6072"/>
        </w:tabs>
        <w:jc w:val="center"/>
      </w:pPr>
    </w:p>
    <w:p w:rsidR="00E2025D" w:rsidRDefault="00E2025D">
      <w:pPr>
        <w:tabs>
          <w:tab w:val="left" w:pos="6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ΕΝΤΥΠΟ ΟΙΚΟΝΟΜΙΚΗΣ ΠΡΟΣΦΟΡΑΣ</w:t>
      </w:r>
    </w:p>
    <w:p w:rsidR="00E2025D" w:rsidRDefault="00E2025D">
      <w:pPr>
        <w:tabs>
          <w:tab w:val="left" w:pos="6072"/>
        </w:tabs>
        <w:jc w:val="center"/>
        <w:rPr>
          <w:b/>
          <w:bCs/>
          <w:sz w:val="28"/>
          <w:szCs w:val="28"/>
        </w:rPr>
      </w:pPr>
    </w:p>
    <w:p w:rsidR="00E2025D" w:rsidRDefault="00E2025D">
      <w:pPr>
        <w:jc w:val="center"/>
        <w:rPr>
          <w:sz w:val="28"/>
          <w:szCs w:val="28"/>
        </w:rPr>
      </w:pPr>
      <w:r>
        <w:rPr>
          <w:sz w:val="28"/>
          <w:szCs w:val="28"/>
        </w:rPr>
        <w:t>Του   ________________________________________________</w:t>
      </w:r>
    </w:p>
    <w:p w:rsidR="00E2025D" w:rsidRDefault="00E2025D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Έδρα ________________________________________________</w:t>
      </w:r>
    </w:p>
    <w:p w:rsidR="00E2025D" w:rsidRDefault="00E2025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Οδός _____________________________ </w:t>
      </w:r>
      <w:r>
        <w:rPr>
          <w:spacing w:val="-1"/>
          <w:sz w:val="28"/>
          <w:szCs w:val="28"/>
        </w:rPr>
        <w:t xml:space="preserve">Αριθμός </w:t>
      </w:r>
      <w:r>
        <w:rPr>
          <w:sz w:val="28"/>
          <w:szCs w:val="28"/>
        </w:rPr>
        <w:t>____________</w:t>
      </w:r>
    </w:p>
    <w:p w:rsidR="00E2025D" w:rsidRDefault="00E2025D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Τ.Κ._________Α.Φ.Μ._________________ΔΟΥ_______________</w:t>
      </w:r>
    </w:p>
    <w:p w:rsidR="00E2025D" w:rsidRPr="00FB3DAB" w:rsidRDefault="00E2025D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Τηλέφωνο ______________________Φαξ:__________________</w:t>
      </w: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sz w:val="24"/>
          <w:szCs w:val="24"/>
        </w:rPr>
      </w:pPr>
      <w:r>
        <w:rPr>
          <w:sz w:val="28"/>
          <w:szCs w:val="28"/>
          <w:lang w:val="en-US"/>
        </w:rPr>
        <w:t>E</w:t>
      </w:r>
      <w:r w:rsidRPr="00FB3DA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</w:t>
      </w:r>
      <w:r w:rsidRPr="00FB3DAB">
        <w:rPr>
          <w:sz w:val="28"/>
          <w:szCs w:val="28"/>
        </w:rPr>
        <w:t xml:space="preserve"> </w:t>
      </w: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sz w:val="24"/>
          <w:szCs w:val="24"/>
        </w:rPr>
      </w:pPr>
    </w:p>
    <w:p w:rsidR="00E2025D" w:rsidRDefault="00E2025D">
      <w:pPr>
        <w:pStyle w:val="normalwithoutspacing"/>
        <w:spacing w:after="0"/>
        <w:jc w:val="both"/>
      </w:pPr>
    </w:p>
    <w:p w:rsidR="00E2025D" w:rsidRDefault="00E2025D">
      <w:pPr>
        <w:pStyle w:val="normalwithoutspacing"/>
        <w:spacing w:after="0"/>
        <w:jc w:val="center"/>
      </w:pPr>
    </w:p>
    <w:p w:rsidR="00E2025D" w:rsidRDefault="00E2025D">
      <w:pPr>
        <w:pStyle w:val="normalwithoutspacing"/>
        <w:spacing w:after="0"/>
        <w:jc w:val="center"/>
      </w:pPr>
    </w:p>
    <w:p w:rsidR="00FB3DAB" w:rsidRDefault="00E2025D">
      <w:pPr>
        <w:pStyle w:val="normalwithoutspacing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Για την παροχή γενικών υπηρεσιών με τίτλο :</w:t>
      </w:r>
    </w:p>
    <w:p w:rsidR="00FB3DAB" w:rsidRDefault="00E2025D">
      <w:pPr>
        <w:pStyle w:val="normalwithoutspacing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«Υπηρεσίες παρακολούθησης συστήματος συναγ</w:t>
      </w:r>
      <w:r w:rsidR="00D104FE">
        <w:rPr>
          <w:b/>
          <w:bCs/>
          <w:sz w:val="28"/>
          <w:szCs w:val="28"/>
        </w:rPr>
        <w:t>ερμού στο Α΄ Νεκροταφείο Δράμας</w:t>
      </w:r>
      <w:r>
        <w:rPr>
          <w:b/>
          <w:bCs/>
          <w:sz w:val="28"/>
          <w:szCs w:val="28"/>
        </w:rPr>
        <w:t>»</w:t>
      </w:r>
      <w:r w:rsidR="00FB3DAB" w:rsidRPr="00FB3DAB">
        <w:rPr>
          <w:b/>
          <w:bCs/>
          <w:sz w:val="28"/>
          <w:szCs w:val="28"/>
        </w:rPr>
        <w:t xml:space="preserve"> </w:t>
      </w:r>
    </w:p>
    <w:p w:rsidR="00E2025D" w:rsidRPr="00FB3DAB" w:rsidRDefault="00FB3DAB">
      <w:pPr>
        <w:pStyle w:val="normalwithoutspacing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για το χρονικό διάστημα από </w:t>
      </w:r>
      <w:r w:rsidR="004A29E6">
        <w:rPr>
          <w:b/>
          <w:bCs/>
          <w:sz w:val="28"/>
          <w:szCs w:val="28"/>
        </w:rPr>
        <w:t>01-04-2022 ως 31-12-2023</w:t>
      </w:r>
      <w:bookmarkStart w:id="0" w:name="_GoBack"/>
      <w:bookmarkEnd w:id="0"/>
    </w:p>
    <w:p w:rsidR="00E2025D" w:rsidRDefault="00E2025D">
      <w:pPr>
        <w:pStyle w:val="normalwithoutspacing"/>
        <w:spacing w:after="0"/>
        <w:jc w:val="center"/>
        <w:rPr>
          <w:b/>
          <w:bCs/>
          <w:sz w:val="28"/>
          <w:szCs w:val="28"/>
        </w:rPr>
      </w:pPr>
    </w:p>
    <w:p w:rsidR="00E2025D" w:rsidRDefault="00E2025D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</w:pP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</w:pP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ποσό των ............................................................. αριθμητικά </w:t>
      </w:r>
    </w:p>
    <w:p w:rsidR="00E2025D" w:rsidRPr="00FB3DAB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και </w:t>
      </w:r>
      <w:r w:rsidRPr="00FB3DAB">
        <w:rPr>
          <w:sz w:val="28"/>
          <w:szCs w:val="28"/>
        </w:rPr>
        <w:t xml:space="preserve">  …....................................................................................... ….</w:t>
      </w:r>
      <w:r>
        <w:rPr>
          <w:sz w:val="28"/>
          <w:szCs w:val="28"/>
        </w:rPr>
        <w:t>ολογράφως</w:t>
      </w:r>
    </w:p>
    <w:p w:rsidR="00E2025D" w:rsidRPr="00FB3DAB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  <w:rPr>
          <w:sz w:val="24"/>
          <w:szCs w:val="24"/>
        </w:rPr>
      </w:pP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</w:pPr>
      <w:r w:rsidRPr="00FB3DAB">
        <w:rPr>
          <w:sz w:val="24"/>
          <w:szCs w:val="24"/>
        </w:rPr>
        <w:t xml:space="preserve">                                                                                           </w:t>
      </w: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both"/>
      </w:pP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ind w:firstLine="426"/>
        <w:jc w:val="center"/>
        <w:rPr>
          <w:sz w:val="24"/>
          <w:szCs w:val="24"/>
        </w:rPr>
      </w:pPr>
      <w:r w:rsidRPr="00FB3DAB"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  <w:lang w:val="en-US"/>
        </w:rPr>
        <w:t>Ο/Η  ΠΡΟΣΦΕΡ……</w:t>
      </w:r>
    </w:p>
    <w:p w:rsidR="00E2025D" w:rsidRDefault="00E2025D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sz w:val="24"/>
          <w:szCs w:val="24"/>
        </w:rPr>
      </w:pPr>
    </w:p>
    <w:sectPr w:rsidR="00E2025D">
      <w:pgSz w:w="11906" w:h="16838"/>
      <w:pgMar w:top="930" w:right="791" w:bottom="1440" w:left="16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83"/>
    <w:rsid w:val="00116583"/>
    <w:rsid w:val="004A29E6"/>
    <w:rsid w:val="00C00FA9"/>
    <w:rsid w:val="00D104FE"/>
    <w:rsid w:val="00E2025D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2C4B35"/>
  <w15:chartTrackingRefBased/>
  <w15:docId w15:val="{C1F2C777-C305-4A03-9486-5EE5080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sz w:val="24"/>
      <w:szCs w:val="24"/>
      <w:lang w:val="en-U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styleId="-">
    <w:name w:val="Hyperlink"/>
    <w:rPr>
      <w:color w:val="000080"/>
      <w:u w:val="single"/>
      <w:lang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normalwithoutspacing">
    <w:name w:val="normal_without_spacing"/>
    <w:basedOn w:val="a"/>
    <w:pPr>
      <w:spacing w:after="60" w:line="240" w:lineRule="auto"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customStyle="1" w:styleId="aa">
    <w:name w:val="Περιεχόμενα πλαισίου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Ιορδάνα Σαμαρά</cp:lastModifiedBy>
  <cp:revision>2</cp:revision>
  <cp:lastPrinted>2017-03-23T07:58:00Z</cp:lastPrinted>
  <dcterms:created xsi:type="dcterms:W3CDTF">2022-03-15T07:05:00Z</dcterms:created>
  <dcterms:modified xsi:type="dcterms:W3CDTF">2022-03-15T07:05:00Z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