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proofErr w:type="spellStart"/>
      <w:r w:rsidR="00F3458B">
        <w:rPr>
          <w:rFonts w:cs="Tahoma"/>
          <w:smallCaps/>
          <w:sz w:val="16"/>
          <w:szCs w:val="16"/>
        </w:rPr>
        <w:t>ανακοινωσησ</w:t>
      </w:r>
      <w:proofErr w:type="spellEnd"/>
      <w:r w:rsidR="00F3458B">
        <w:rPr>
          <w:rFonts w:cs="Tahoma"/>
          <w:smallCaps/>
          <w:sz w:val="16"/>
          <w:szCs w:val="16"/>
        </w:rPr>
        <w:t xml:space="preserve"> </w:t>
      </w:r>
      <w:r w:rsidR="00EB7272">
        <w:rPr>
          <w:rFonts w:cs="Tahoma"/>
          <w:b/>
          <w:smallCaps/>
          <w:sz w:val="16"/>
          <w:szCs w:val="16"/>
        </w:rPr>
        <w:t>21290</w:t>
      </w:r>
      <w:r w:rsidR="0094657B" w:rsidRPr="0094657B">
        <w:rPr>
          <w:rFonts w:cs="Tahoma"/>
          <w:b/>
          <w:smallCaps/>
          <w:sz w:val="16"/>
          <w:szCs w:val="16"/>
        </w:rPr>
        <w:t>/</w:t>
      </w:r>
      <w:r w:rsidR="00EB7272">
        <w:rPr>
          <w:rFonts w:cs="Tahoma"/>
          <w:b/>
          <w:smallCaps/>
          <w:sz w:val="16"/>
          <w:szCs w:val="16"/>
        </w:rPr>
        <w:t>17</w:t>
      </w:r>
      <w:r w:rsidR="0094657B" w:rsidRPr="0094657B">
        <w:rPr>
          <w:rFonts w:cs="Tahoma"/>
          <w:b/>
          <w:smallCaps/>
          <w:sz w:val="16"/>
          <w:szCs w:val="16"/>
        </w:rPr>
        <w:t>-07-202</w:t>
      </w:r>
      <w:r w:rsidR="00EB7272">
        <w:rPr>
          <w:rFonts w:cs="Tahoma"/>
          <w:b/>
          <w:smallCaps/>
          <w:sz w:val="16"/>
          <w:szCs w:val="16"/>
        </w:rPr>
        <w:t>5</w:t>
      </w:r>
      <w:bookmarkStart w:id="0" w:name="_GoBack"/>
      <w:bookmarkEnd w:id="0"/>
      <w:r w:rsidRPr="0094657B">
        <w:rPr>
          <w:rFonts w:cs="Tahoma"/>
          <w:b/>
          <w:sz w:val="16"/>
          <w:szCs w:val="16"/>
        </w:rPr>
        <w:t>,</w:t>
      </w:r>
      <w:r w:rsidRPr="003B759D">
        <w:rPr>
          <w:rFonts w:cs="Tahoma"/>
          <w:sz w:val="16"/>
          <w:szCs w:val="16"/>
        </w:rPr>
        <w:t xml:space="preserve">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proofErr w:type="spellStart"/>
      <w:r w:rsidRPr="003B759D">
        <w:rPr>
          <w:rFonts w:cs="Tahoma"/>
          <w:b/>
          <w:sz w:val="16"/>
          <w:szCs w:val="16"/>
        </w:rPr>
        <w:t>καταλληλότητα</w:t>
      </w:r>
      <w:proofErr w:type="spellEnd"/>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lastRenderedPageBreak/>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w:t>
      </w:r>
      <w:proofErr w:type="spellStart"/>
      <w:r w:rsidRPr="003B759D">
        <w:rPr>
          <w:rFonts w:cs="Tahoma"/>
          <w:sz w:val="16"/>
          <w:szCs w:val="16"/>
        </w:rPr>
        <w:t>διανυθεί</w:t>
      </w:r>
      <w:proofErr w:type="spellEnd"/>
      <w:r w:rsidRPr="003B759D">
        <w:rPr>
          <w:rFonts w:cs="Tahoma"/>
          <w:sz w:val="16"/>
          <w:szCs w:val="16"/>
        </w:rPr>
        <w:t xml:space="preserve">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w:t>
      </w:r>
      <w:proofErr w:type="spellStart"/>
      <w:r w:rsidRPr="003B759D">
        <w:rPr>
          <w:rFonts w:cs="Tahoma"/>
          <w:b/>
          <w:sz w:val="16"/>
          <w:szCs w:val="16"/>
        </w:rPr>
        <w:t>πολυτεκνική</w:t>
      </w:r>
      <w:proofErr w:type="spellEnd"/>
      <w:r w:rsidRPr="003B759D">
        <w:rPr>
          <w:rFonts w:cs="Tahoma"/>
          <w:b/>
          <w:sz w:val="16"/>
          <w:szCs w:val="16"/>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3B759D">
        <w:rPr>
          <w:rFonts w:cs="Tahoma"/>
          <w:b/>
          <w:sz w:val="16"/>
          <w:szCs w:val="16"/>
        </w:rPr>
        <w:t>πολυτεκνική</w:t>
      </w:r>
      <w:proofErr w:type="spellEnd"/>
      <w:r w:rsidRPr="003B759D">
        <w:rPr>
          <w:rFonts w:cs="Tahoma"/>
          <w:b/>
          <w:sz w:val="16"/>
          <w:szCs w:val="16"/>
        </w:rPr>
        <w:t xml:space="preserve">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 xml:space="preserve">δ. </w:t>
      </w:r>
      <w:proofErr w:type="spellStart"/>
      <w:r w:rsidRPr="003B759D">
        <w:rPr>
          <w:rFonts w:cs="Tahoma"/>
          <w:b/>
          <w:sz w:val="16"/>
          <w:szCs w:val="16"/>
          <w:u w:val="single"/>
        </w:rPr>
        <w:t>Τρίτεκνος</w:t>
      </w:r>
      <w:proofErr w:type="spellEnd"/>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t xml:space="preserve">ΕΠΙΣΗΜΑΙΝΕΤΑΙ ότι: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 xml:space="preserve">την ιδιότητα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lastRenderedPageBreak/>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w:t>
      </w:r>
      <w:proofErr w:type="spellStart"/>
      <w:r w:rsidRPr="003B759D">
        <w:rPr>
          <w:rFonts w:cs="Tahoma"/>
          <w:spacing w:val="-4"/>
          <w:sz w:val="16"/>
          <w:szCs w:val="16"/>
        </w:rPr>
        <w:t>τρίτεκνος</w:t>
      </w:r>
      <w:proofErr w:type="spellEnd"/>
      <w:r w:rsidRPr="003B759D">
        <w:rPr>
          <w:rFonts w:cs="Tahoma"/>
          <w:spacing w:val="-4"/>
          <w:sz w:val="16"/>
          <w:szCs w:val="16"/>
        </w:rPr>
        <w:t xml:space="preserve">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ε. Τέκνο </w:t>
      </w:r>
      <w:proofErr w:type="spellStart"/>
      <w:r w:rsidRPr="003B759D">
        <w:rPr>
          <w:rFonts w:cs="Tahoma"/>
          <w:b/>
          <w:sz w:val="16"/>
          <w:szCs w:val="16"/>
          <w:u w:val="single"/>
        </w:rPr>
        <w:t>τρίτεκνης</w:t>
      </w:r>
      <w:proofErr w:type="spellEnd"/>
      <w:r w:rsidRPr="003B759D">
        <w:rPr>
          <w:rFonts w:cs="Tahoma"/>
          <w:b/>
          <w:sz w:val="16"/>
          <w:szCs w:val="16"/>
          <w:u w:val="single"/>
        </w:rPr>
        <w:t xml:space="preserve">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Ως τέκνο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νοείται το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 xml:space="preserve">συμμετέχοντα υποψήφιο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proofErr w:type="spellStart"/>
      <w:r w:rsidRPr="003B759D">
        <w:rPr>
          <w:rFonts w:ascii="Tahoma" w:hAnsi="Tahoma" w:cs="Tahoma"/>
          <w:b/>
          <w:sz w:val="16"/>
          <w:szCs w:val="16"/>
          <w:u w:val="single"/>
        </w:rPr>
        <w:t>στ</w:t>
      </w:r>
      <w:proofErr w:type="spellEnd"/>
      <w:r w:rsidRPr="003B759D">
        <w:rPr>
          <w:rFonts w:ascii="Tahoma" w:hAnsi="Tahoma" w:cs="Tahoma"/>
          <w:b/>
          <w:sz w:val="16"/>
          <w:szCs w:val="16"/>
          <w:u w:val="single"/>
        </w:rPr>
        <w:t xml:space="preserve">.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Γονέας μονογονεϊκής οικογένειας νοείται ο γονέας εκείνος ο οποίος, κατά την ημερομηνία υποβολής της αίτησης πρόσληψης, ασκεί εν τοις </w:t>
      </w:r>
      <w:proofErr w:type="spellStart"/>
      <w:r w:rsidRPr="003B759D">
        <w:rPr>
          <w:rFonts w:cs="Tahoma"/>
          <w:b/>
          <w:sz w:val="16"/>
          <w:szCs w:val="16"/>
        </w:rPr>
        <w:t>πράγμασι</w:t>
      </w:r>
      <w:proofErr w:type="spellEnd"/>
      <w:r w:rsidRPr="003B759D">
        <w:rPr>
          <w:rFonts w:cs="Tahoma"/>
          <w:b/>
          <w:sz w:val="16"/>
          <w:szCs w:val="16"/>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t xml:space="preserve">η.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lastRenderedPageBreak/>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w:t>
      </w:r>
      <w:proofErr w:type="spellStart"/>
      <w:r w:rsidRPr="003B759D">
        <w:rPr>
          <w:rFonts w:ascii="Tahoma" w:hAnsi="Tahoma" w:cs="Tahoma"/>
          <w:sz w:val="16"/>
          <w:szCs w:val="16"/>
        </w:rPr>
        <w:t>αρθρ</w:t>
      </w:r>
      <w:proofErr w:type="spellEnd"/>
      <w:r w:rsidRPr="003B759D">
        <w:rPr>
          <w:rFonts w:ascii="Tahoma" w:hAnsi="Tahoma" w:cs="Tahoma"/>
          <w:sz w:val="16"/>
          <w:szCs w:val="16"/>
        </w:rPr>
        <w:t>. 25 του Ν. 4440/2016 (ΦΕΚ 224/</w:t>
      </w:r>
      <w:proofErr w:type="spellStart"/>
      <w:r w:rsidRPr="003B759D">
        <w:rPr>
          <w:rFonts w:ascii="Tahoma" w:hAnsi="Tahoma" w:cs="Tahoma"/>
          <w:sz w:val="16"/>
          <w:szCs w:val="16"/>
        </w:rPr>
        <w:t>τ.Α</w:t>
      </w:r>
      <w:proofErr w:type="spellEnd"/>
      <w:r w:rsidRPr="003B759D">
        <w:rPr>
          <w:rFonts w:ascii="Tahoma" w:hAnsi="Tahoma" w:cs="Tahoma"/>
          <w:sz w:val="16"/>
          <w:szCs w:val="16"/>
        </w:rPr>
        <w:t xml:space="preserve">’/02.12.2016),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w:t>
      </w:r>
      <w:proofErr w:type="spellStart"/>
      <w:r w:rsidRPr="003B759D">
        <w:rPr>
          <w:rFonts w:cs="Tahoma"/>
          <w:sz w:val="16"/>
          <w:szCs w:val="16"/>
        </w:rPr>
        <w:t>τρίτεκνος</w:t>
      </w:r>
      <w:proofErr w:type="spellEnd"/>
      <w:r w:rsidRPr="003B759D">
        <w:rPr>
          <w:rFonts w:cs="Tahoma"/>
          <w:sz w:val="16"/>
          <w:szCs w:val="16"/>
        </w:rPr>
        <w:t xml:space="preserve"> όσο και το τέκνο </w:t>
      </w:r>
      <w:proofErr w:type="spellStart"/>
      <w:r w:rsidRPr="003B759D">
        <w:rPr>
          <w:rFonts w:cs="Tahoma"/>
          <w:sz w:val="16"/>
          <w:szCs w:val="16"/>
        </w:rPr>
        <w:t>τρίτεκνου</w:t>
      </w:r>
      <w:proofErr w:type="spellEnd"/>
      <w:r w:rsidRPr="003B759D">
        <w:rPr>
          <w:rFonts w:cs="Tahoma"/>
          <w:sz w:val="16"/>
          <w:szCs w:val="16"/>
        </w:rPr>
        <w:t xml:space="preserve">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9.</w:t>
      </w:r>
      <w:r w:rsidRPr="003B759D">
        <w:rPr>
          <w:rFonts w:cs="Tahoma"/>
          <w:sz w:val="16"/>
          <w:szCs w:val="16"/>
        </w:rPr>
        <w:tab/>
        <w:t xml:space="preserve">Στην περίπτωση υποψηφίου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rPr>
        <w:t>ή</w:t>
      </w:r>
      <w:r w:rsidRPr="003B759D">
        <w:rPr>
          <w:rFonts w:cs="Tahoma"/>
          <w:sz w:val="16"/>
          <w:szCs w:val="16"/>
        </w:rPr>
        <w:t xml:space="preserve"> τέκνο </w:t>
      </w:r>
      <w:proofErr w:type="spellStart"/>
      <w:r w:rsidRPr="003B759D">
        <w:rPr>
          <w:rFonts w:cs="Tahoma"/>
          <w:sz w:val="16"/>
          <w:szCs w:val="16"/>
        </w:rPr>
        <w:t>τρίτεκνου</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lastRenderedPageBreak/>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w:t>
      </w:r>
      <w:r w:rsidR="00E310C9">
        <w:rPr>
          <w:rFonts w:cs="Tahoma"/>
          <w:sz w:val="16"/>
          <w:szCs w:val="16"/>
        </w:rPr>
        <w:t>ο υποψήφιος υποχρεωτικά κατά την υποβολή της αίτησής του,</w:t>
      </w:r>
      <w:r w:rsidRPr="003B759D">
        <w:rPr>
          <w:rFonts w:cs="Tahoma"/>
          <w:sz w:val="16"/>
          <w:szCs w:val="16"/>
        </w:rPr>
        <w:t xml:space="preserve"> προκειμένου να αποδείξει τα </w:t>
      </w:r>
      <w:proofErr w:type="spellStart"/>
      <w:r w:rsidRPr="003B759D">
        <w:rPr>
          <w:rFonts w:cs="Tahoma"/>
          <w:sz w:val="16"/>
          <w:szCs w:val="16"/>
        </w:rPr>
        <w:t>μοριοδοτούμενα</w:t>
      </w:r>
      <w:proofErr w:type="spellEnd"/>
      <w:r w:rsidRPr="003B759D">
        <w:rPr>
          <w:rFonts w:cs="Tahoma"/>
          <w:sz w:val="16"/>
          <w:szCs w:val="16"/>
        </w:rPr>
        <w:t xml:space="preserve">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B759D">
        <w:rPr>
          <w:rFonts w:ascii="Tahoma" w:hAnsi="Tahoma" w:cs="Tahoma"/>
          <w:sz w:val="16"/>
          <w:szCs w:val="16"/>
        </w:rPr>
        <w:t>ΣτΕ</w:t>
      </w:r>
      <w:proofErr w:type="spellEnd"/>
      <w:r w:rsidRPr="003B759D">
        <w:rPr>
          <w:rFonts w:ascii="Tahoma" w:hAnsi="Tahoma" w:cs="Tahoma"/>
          <w:sz w:val="16"/>
          <w:szCs w:val="16"/>
        </w:rPr>
        <w:t>).</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w:t>
      </w:r>
      <w:proofErr w:type="spellStart"/>
      <w:r w:rsidRPr="003B759D">
        <w:rPr>
          <w:rFonts w:ascii="Tahoma" w:eastAsia="MgHelveticaUCPol" w:hAnsi="Tahoma" w:cs="Tahoma"/>
          <w:sz w:val="16"/>
          <w:szCs w:val="16"/>
        </w:rPr>
        <w:t>προσληπτέο</w:t>
      </w:r>
      <w:proofErr w:type="spellEnd"/>
      <w:r w:rsidRPr="003B759D">
        <w:rPr>
          <w:rFonts w:ascii="Tahoma" w:eastAsia="MgHelveticaUCPol" w:hAnsi="Tahoma" w:cs="Tahoma"/>
          <w:sz w:val="16"/>
          <w:szCs w:val="16"/>
        </w:rPr>
        <w:t xml:space="preserve">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 xml:space="preserve">α) Υπουργείο Παιδείας και Θρησκευμάτων Ανδρέα Παπανδρέου 37, Τ.Κ. 151 80 Αθήνα,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210−3443384 και β) </w:t>
      </w:r>
      <w:proofErr w:type="spellStart"/>
      <w:r w:rsidRPr="003B759D">
        <w:rPr>
          <w:rFonts w:ascii="Tahoma" w:hAnsi="Tahoma" w:cs="Tahoma"/>
          <w:bCs/>
          <w:sz w:val="16"/>
          <w:szCs w:val="16"/>
        </w:rPr>
        <w:t>Καραμαούνα</w:t>
      </w:r>
      <w:proofErr w:type="spellEnd"/>
      <w:r w:rsidRPr="003B759D">
        <w:rPr>
          <w:rFonts w:ascii="Tahoma" w:hAnsi="Tahoma" w:cs="Tahoma"/>
          <w:bCs/>
          <w:sz w:val="16"/>
          <w:szCs w:val="16"/>
        </w:rPr>
        <w:t xml:space="preserve"> 1, Πλ. </w:t>
      </w:r>
      <w:proofErr w:type="spellStart"/>
      <w:r w:rsidRPr="003B759D">
        <w:rPr>
          <w:rFonts w:ascii="Tahoma" w:hAnsi="Tahoma" w:cs="Tahoma"/>
          <w:bCs/>
          <w:sz w:val="16"/>
          <w:szCs w:val="16"/>
        </w:rPr>
        <w:t>Σκρά</w:t>
      </w:r>
      <w:proofErr w:type="spellEnd"/>
      <w:r w:rsidRPr="003B759D">
        <w:rPr>
          <w:rFonts w:ascii="Tahoma" w:hAnsi="Tahoma" w:cs="Tahoma"/>
          <w:bCs/>
          <w:sz w:val="16"/>
          <w:szCs w:val="16"/>
        </w:rPr>
        <w:t xml:space="preserve">, Τ.Κ. 55132 Θεσσαλονίκη,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w:t>
      </w:r>
      <w:proofErr w:type="spellStart"/>
      <w:r w:rsidRPr="003B759D">
        <w:rPr>
          <w:rFonts w:ascii="Tahoma" w:eastAsia="MgHelveticaUCPol" w:hAnsi="Tahoma" w:cs="Tahoma"/>
          <w:sz w:val="16"/>
          <w:szCs w:val="16"/>
        </w:rPr>
        <w:t>τηλ</w:t>
      </w:r>
      <w:proofErr w:type="spellEnd"/>
      <w:r w:rsidRPr="003B759D">
        <w:rPr>
          <w:rFonts w:ascii="Tahoma" w:eastAsia="MgHelveticaUCPol" w:hAnsi="Tahoma" w:cs="Tahoma"/>
          <w:sz w:val="16"/>
          <w:szCs w:val="16"/>
        </w:rPr>
        <w:t>.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w:t>
      </w:r>
      <w:r w:rsidRPr="003B759D">
        <w:rPr>
          <w:rFonts w:ascii="Tahoma" w:hAnsi="Tahoma" w:cs="Tahoma"/>
          <w:sz w:val="16"/>
          <w:szCs w:val="16"/>
        </w:rPr>
        <w:lastRenderedPageBreak/>
        <w:t>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3/2014 απόφαση της Ολομέλειας Α.Σ.Ε.Π.,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w:t>
      </w:r>
      <w:proofErr w:type="spellStart"/>
      <w:r w:rsidRPr="003B759D">
        <w:rPr>
          <w:rFonts w:ascii="Tahoma" w:hAnsi="Tahoma" w:cs="Tahoma"/>
          <w:b/>
          <w:sz w:val="16"/>
          <w:szCs w:val="16"/>
        </w:rPr>
        <w:t>Τρίτεκνοι</w:t>
      </w:r>
      <w:proofErr w:type="spellEnd"/>
      <w:r w:rsidRPr="003B759D">
        <w:rPr>
          <w:rFonts w:ascii="Tahoma" w:hAnsi="Tahoma" w:cs="Tahoma"/>
          <w:b/>
          <w:sz w:val="16"/>
          <w:szCs w:val="16"/>
        </w:rPr>
        <w:t xml:space="preserve"> και Τέκνα </w:t>
      </w:r>
      <w:proofErr w:type="spellStart"/>
      <w:r w:rsidRPr="003B759D">
        <w:rPr>
          <w:rFonts w:ascii="Tahoma" w:hAnsi="Tahoma" w:cs="Tahoma"/>
          <w:b/>
          <w:sz w:val="16"/>
          <w:szCs w:val="16"/>
        </w:rPr>
        <w:t>Τρίτεκνων</w:t>
      </w:r>
      <w:proofErr w:type="spellEnd"/>
      <w:r w:rsidRPr="003B759D">
        <w:rPr>
          <w:rFonts w:ascii="Tahoma" w:hAnsi="Tahoma" w:cs="Tahoma"/>
          <w:b/>
          <w:sz w:val="16"/>
          <w:szCs w:val="16"/>
        </w:rPr>
        <w:t xml:space="preserve">: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proofErr w:type="spellStart"/>
      <w:r w:rsidRPr="003B759D">
        <w:rPr>
          <w:rFonts w:ascii="Tahoma" w:hAnsi="Tahoma" w:cs="Tahoma"/>
          <w:b/>
          <w:sz w:val="16"/>
          <w:szCs w:val="16"/>
          <w:u w:val="single"/>
        </w:rPr>
        <w:t>Τρίτεκνοι</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 xml:space="preserve">Τέκνα </w:t>
      </w:r>
      <w:proofErr w:type="spellStart"/>
      <w:r w:rsidRPr="003B759D">
        <w:rPr>
          <w:rFonts w:ascii="Tahoma" w:hAnsi="Tahoma" w:cs="Tahoma"/>
          <w:b/>
          <w:sz w:val="16"/>
          <w:szCs w:val="16"/>
          <w:u w:val="single"/>
        </w:rPr>
        <w:t>τρίτεκνων</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Για την απόδειξη της ιδιότητας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ή τέκνου </w:t>
      </w:r>
      <w:proofErr w:type="spellStart"/>
      <w:r w:rsidRPr="003B759D">
        <w:rPr>
          <w:rFonts w:ascii="Tahoma" w:hAnsi="Tahoma" w:cs="Tahoma"/>
          <w:b/>
          <w:sz w:val="16"/>
          <w:szCs w:val="16"/>
        </w:rPr>
        <w:t>τρίτεκνης</w:t>
      </w:r>
      <w:proofErr w:type="spellEnd"/>
      <w:r w:rsidRPr="003B759D">
        <w:rPr>
          <w:rFonts w:ascii="Tahoma" w:hAnsi="Tahoma" w:cs="Tahoma"/>
          <w:b/>
          <w:sz w:val="16"/>
          <w:szCs w:val="16"/>
        </w:rPr>
        <w:t xml:space="preserve">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τα τέκνα </w:t>
      </w:r>
      <w:proofErr w:type="spellStart"/>
      <w:r w:rsidRPr="003B759D">
        <w:rPr>
          <w:rFonts w:ascii="Tahoma" w:hAnsi="Tahoma" w:cs="Tahoma"/>
          <w:sz w:val="16"/>
          <w:szCs w:val="16"/>
        </w:rPr>
        <w:t>τρίτεκνων</w:t>
      </w:r>
      <w:proofErr w:type="spellEnd"/>
      <w:r w:rsidRPr="003B759D">
        <w:rPr>
          <w:rFonts w:ascii="Tahoma" w:hAnsi="Tahoma" w:cs="Tahoma"/>
          <w:sz w:val="16"/>
          <w:szCs w:val="16"/>
        </w:rPr>
        <w:t xml:space="preserve">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lastRenderedPageBreak/>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xml:space="preserve">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Εάν από το ανωτέρω πιστοποιητικό δεν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 xml:space="preserve">και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για ορισμένο χρονικό διάστημα μέχρι την ενηλικίωση του τέκνου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w:t>
      </w:r>
      <w:proofErr w:type="spellStart"/>
      <w:r w:rsidRPr="003B759D">
        <w:rPr>
          <w:rFonts w:ascii="Tahoma" w:hAnsi="Tahoma" w:cs="Tahoma"/>
          <w:sz w:val="16"/>
          <w:szCs w:val="16"/>
        </w:rPr>
        <w:t>παρέλκει</w:t>
      </w:r>
      <w:proofErr w:type="spellEnd"/>
      <w:r w:rsidRPr="003B759D">
        <w:rPr>
          <w:rFonts w:ascii="Tahoma" w:hAnsi="Tahoma" w:cs="Tahoma"/>
          <w:sz w:val="16"/>
          <w:szCs w:val="16"/>
        </w:rPr>
        <w:t xml:space="preserve">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t xml:space="preserve">5. Το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 xml:space="preserve">στον ίδιο φορέα </w:t>
      </w:r>
      <w:r w:rsidRPr="003B759D">
        <w:rPr>
          <w:rFonts w:ascii="Tahoma" w:hAnsi="Tahoma" w:cs="Tahoma"/>
          <w:sz w:val="16"/>
          <w:szCs w:val="16"/>
        </w:rPr>
        <w:lastRenderedPageBreak/>
        <w:t>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έκπτωσης και </w:t>
      </w:r>
      <w:r w:rsidRPr="003B759D">
        <w:rPr>
          <w:rFonts w:ascii="Tahoma" w:hAnsi="Tahoma" w:cs="Tahoma"/>
          <w:sz w:val="16"/>
          <w:szCs w:val="16"/>
        </w:rPr>
        <w:lastRenderedPageBreak/>
        <w:t>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lastRenderedPageBreak/>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 xml:space="preserve">Για τον ίδιο υποψήφιο δεν </w:t>
      </w:r>
      <w:proofErr w:type="spellStart"/>
      <w:r w:rsidRPr="006241CF">
        <w:rPr>
          <w:rFonts w:ascii="Tahoma" w:hAnsi="Tahoma" w:cs="Tahoma"/>
          <w:sz w:val="16"/>
          <w:szCs w:val="16"/>
        </w:rPr>
        <w:t>μοριοδοτείται</w:t>
      </w:r>
      <w:proofErr w:type="spellEnd"/>
      <w:r w:rsidRPr="006241CF">
        <w:rPr>
          <w:rFonts w:ascii="Tahoma" w:hAnsi="Tahoma" w:cs="Tahoma"/>
          <w:sz w:val="16"/>
          <w:szCs w:val="16"/>
        </w:rPr>
        <w:t xml:space="preserve">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ΕΠΙΣΗΜΑΝΣΗ: Σύμφωνα με τις διατάξεις του </w:t>
      </w:r>
      <w:proofErr w:type="spellStart"/>
      <w:r w:rsidRPr="008B5EEE">
        <w:rPr>
          <w:rFonts w:ascii="Tahoma" w:hAnsi="Tahoma" w:cs="Tahoma"/>
          <w:sz w:val="16"/>
          <w:szCs w:val="16"/>
        </w:rPr>
        <w:t>αρθρ</w:t>
      </w:r>
      <w:proofErr w:type="spellEnd"/>
      <w:r w:rsidRPr="008B5EEE">
        <w:rPr>
          <w:rFonts w:ascii="Tahoma" w:hAnsi="Tahoma" w:cs="Tahoma"/>
          <w:sz w:val="16"/>
          <w:szCs w:val="16"/>
        </w:rPr>
        <w:t>.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proofErr w:type="spellStart"/>
      <w:r w:rsidRPr="003B759D">
        <w:rPr>
          <w:rFonts w:ascii="Tahoma" w:hAnsi="Tahoma" w:cs="Tahoma"/>
          <w:sz w:val="16"/>
          <w:szCs w:val="16"/>
        </w:rPr>
        <w:t>προσληπτέοι</w:t>
      </w:r>
      <w:proofErr w:type="spellEnd"/>
      <w:r w:rsidRPr="003B759D">
        <w:rPr>
          <w:rFonts w:ascii="Tahoma" w:hAnsi="Tahoma" w:cs="Tahoma"/>
          <w:sz w:val="16"/>
          <w:szCs w:val="16"/>
        </w:rPr>
        <w:t xml:space="preserve"> πρέπει να υποβάλουν </w:t>
      </w:r>
      <w:r w:rsidR="005F6552">
        <w:rPr>
          <w:rFonts w:ascii="Tahoma" w:hAnsi="Tahoma" w:cs="Tahoma"/>
          <w:b/>
          <w:sz w:val="16"/>
          <w:szCs w:val="16"/>
        </w:rPr>
        <w:t>κατά την υποβολή της αίτησής τους:</w:t>
      </w:r>
      <w:r w:rsidRPr="003B759D">
        <w:rPr>
          <w:rFonts w:ascii="Tahoma" w:hAnsi="Tahoma" w:cs="Tahoma"/>
          <w:b/>
          <w:sz w:val="16"/>
          <w:szCs w:val="16"/>
        </w:rPr>
        <w:t xml:space="preserve"> </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lastRenderedPageBreak/>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w:t>
      </w:r>
      <w:proofErr w:type="spellStart"/>
      <w:r w:rsidRPr="006B2A36">
        <w:rPr>
          <w:rFonts w:ascii="Tahoma" w:hAnsi="Tahoma" w:cs="Tahoma"/>
          <w:b/>
          <w:sz w:val="16"/>
          <w:szCs w:val="16"/>
        </w:rPr>
        <w:t>τρίτεκνοι</w:t>
      </w:r>
      <w:proofErr w:type="spellEnd"/>
      <w:r w:rsidRPr="006B2A36">
        <w:rPr>
          <w:rFonts w:ascii="Tahoma" w:hAnsi="Tahoma" w:cs="Tahoma"/>
          <w:b/>
          <w:sz w:val="16"/>
          <w:szCs w:val="16"/>
        </w:rPr>
        <w:t xml:space="preserve"> και τα τέκνα </w:t>
      </w:r>
      <w:proofErr w:type="spellStart"/>
      <w:r w:rsidRPr="006B2A36">
        <w:rPr>
          <w:rFonts w:ascii="Tahoma" w:hAnsi="Tahoma" w:cs="Tahoma"/>
          <w:b/>
          <w:sz w:val="16"/>
          <w:szCs w:val="16"/>
        </w:rPr>
        <w:t>τριτέκνων</w:t>
      </w:r>
      <w:proofErr w:type="spellEnd"/>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Τέκνα </w:t>
      </w:r>
      <w:proofErr w:type="spellStart"/>
      <w:r w:rsidRPr="003B759D">
        <w:rPr>
          <w:rFonts w:ascii="Tahoma" w:hAnsi="Tahoma" w:cs="Tahoma"/>
          <w:sz w:val="16"/>
          <w:szCs w:val="16"/>
        </w:rPr>
        <w:t>Τριτέκνων</w:t>
      </w:r>
      <w:proofErr w:type="spellEnd"/>
      <w:r>
        <w:rPr>
          <w:rFonts w:ascii="Tahoma" w:hAnsi="Tahoma" w:cs="Tahoma"/>
          <w:sz w:val="16"/>
          <w:szCs w:val="16"/>
        </w:rPr>
        <w:t>»</w:t>
      </w:r>
      <w:r w:rsidRPr="003B759D">
        <w:rPr>
          <w:rFonts w:ascii="Tahoma" w:hAnsi="Tahoma" w:cs="Tahoma"/>
          <w:sz w:val="16"/>
          <w:szCs w:val="16"/>
        </w:rPr>
        <w:t xml:space="preserve">, </w:t>
      </w:r>
      <w:proofErr w:type="spellStart"/>
      <w:r w:rsidRPr="003B759D">
        <w:rPr>
          <w:rFonts w:ascii="Tahoma" w:hAnsi="Tahoma" w:cs="Tahoma"/>
          <w:sz w:val="16"/>
          <w:szCs w:val="16"/>
        </w:rPr>
        <w:t>περιπτ</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α΄έως</w:t>
      </w:r>
      <w:proofErr w:type="spellEnd"/>
      <w:r w:rsidRPr="003B759D">
        <w:rPr>
          <w:rFonts w:ascii="Tahoma" w:hAnsi="Tahoma" w:cs="Tahoma"/>
          <w:sz w:val="16"/>
          <w:szCs w:val="16"/>
        </w:rPr>
        <w:t xml:space="preserve"> δ΄)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3B759D">
        <w:rPr>
          <w:rFonts w:ascii="Tahoma" w:hAnsi="Tahoma" w:cs="Tahoma"/>
          <w:b/>
          <w:sz w:val="16"/>
          <w:szCs w:val="16"/>
        </w:rPr>
        <w:t>μοριοδότησης</w:t>
      </w:r>
      <w:proofErr w:type="spellEnd"/>
      <w:r w:rsidRPr="003B759D">
        <w:rPr>
          <w:rFonts w:ascii="Tahoma" w:hAnsi="Tahoma" w:cs="Tahoma"/>
          <w:b/>
          <w:sz w:val="16"/>
          <w:szCs w:val="16"/>
        </w:rPr>
        <w:t xml:space="preserve">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lastRenderedPageBreak/>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D973DB"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1CD" w:rsidRDefault="00CB11CD" w:rsidP="00CB11CD">
      <w:r>
        <w:separator/>
      </w:r>
    </w:p>
  </w:endnote>
  <w:endnote w:type="continuationSeparator" w:id="0">
    <w:p w:rsidR="00CB11CD" w:rsidRDefault="00CB11CD"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00"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018"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E310C9">
      <w:rPr>
        <w:rFonts w:ascii="Tahoma" w:hAnsi="Tahoma" w:cs="Tahoma"/>
        <w:noProof/>
        <w:sz w:val="16"/>
        <w:szCs w:val="16"/>
      </w:rPr>
      <w:t>5</w:t>
    </w:r>
    <w:r w:rsidRPr="000057BE">
      <w:rPr>
        <w:rFonts w:ascii="Tahoma" w:hAnsi="Tahoma" w:cs="Tahoma"/>
        <w:sz w:val="16"/>
        <w:szCs w:val="16"/>
      </w:rPr>
      <w:fldChar w:fldCharType="end"/>
    </w:r>
  </w:p>
  <w:p w:rsidR="00421018" w:rsidRDefault="00EB727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1CD" w:rsidRDefault="00CB11CD" w:rsidP="00CB11CD">
      <w:r>
        <w:separator/>
      </w:r>
    </w:p>
  </w:footnote>
  <w:footnote w:type="continuationSeparator" w:id="0">
    <w:p w:rsidR="00CB11CD" w:rsidRDefault="00CB11CD" w:rsidP="00CB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C77"/>
    <w:rsid w:val="000B26BD"/>
    <w:rsid w:val="00202FE3"/>
    <w:rsid w:val="003E006E"/>
    <w:rsid w:val="005F6552"/>
    <w:rsid w:val="006521B7"/>
    <w:rsid w:val="00692C77"/>
    <w:rsid w:val="008F0139"/>
    <w:rsid w:val="0094657B"/>
    <w:rsid w:val="00BC6C57"/>
    <w:rsid w:val="00CB11CD"/>
    <w:rsid w:val="00D973DB"/>
    <w:rsid w:val="00E310C9"/>
    <w:rsid w:val="00EB7272"/>
    <w:rsid w:val="00F345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D9FD"/>
  <w15:docId w15:val="{CF0B159D-303E-4131-9360-C626483D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9442</Words>
  <Characters>50988</Characters>
  <Application>Microsoft Office Word</Application>
  <DocSecurity>0</DocSecurity>
  <Lines>424</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Στυλιανή Καραγιώργη</cp:lastModifiedBy>
  <cp:revision>10</cp:revision>
  <dcterms:created xsi:type="dcterms:W3CDTF">2021-07-30T08:19:00Z</dcterms:created>
  <dcterms:modified xsi:type="dcterms:W3CDTF">2025-07-17T07:57:00Z</dcterms:modified>
</cp:coreProperties>
</file>