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A0" w:rsidRPr="00CC33CC" w:rsidRDefault="001321A0" w:rsidP="001321A0">
      <w:pPr>
        <w:spacing w:after="0"/>
        <w:jc w:val="center"/>
        <w:rPr>
          <w:rFonts w:asciiTheme="minorHAnsi" w:hAnsiTheme="minorHAnsi"/>
          <w:b/>
          <w:lang w:val="el-GR"/>
        </w:rPr>
      </w:pP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b/>
          <w:lang w:val="el-GR"/>
        </w:rPr>
      </w:pPr>
      <w:r w:rsidRPr="00CC33CC">
        <w:rPr>
          <w:rFonts w:asciiTheme="minorHAnsi" w:hAnsiTheme="minorHAnsi"/>
          <w:b/>
          <w:lang w:val="el-GR"/>
        </w:rPr>
        <w:t>ΕΝΤΥΠΟ ΟΙΚΟΝΟΜΙΚΗΣ ΠΡΟΣΦΟΡΑΣ ΓΙΑ ΤΟ ΤΜΗΜΑ Α</w:t>
      </w:r>
    </w:p>
    <w:p w:rsidR="001321A0" w:rsidRPr="00CC33CC" w:rsidRDefault="001321A0" w:rsidP="001321A0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Του   _______________________________________________</w:t>
      </w:r>
    </w:p>
    <w:p w:rsidR="001321A0" w:rsidRPr="00CC33CC" w:rsidRDefault="001321A0" w:rsidP="001321A0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Έδρα ________________________________________________</w:t>
      </w:r>
    </w:p>
    <w:p w:rsidR="001321A0" w:rsidRPr="00CC33CC" w:rsidRDefault="001321A0" w:rsidP="001321A0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Οδός _____________________________ Αριθμός ___________</w:t>
      </w:r>
    </w:p>
    <w:p w:rsidR="001321A0" w:rsidRPr="00CC33CC" w:rsidRDefault="001321A0" w:rsidP="001321A0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Τηλέφωνο ____________________________________________</w:t>
      </w:r>
    </w:p>
    <w:p w:rsidR="001321A0" w:rsidRPr="00CC33CC" w:rsidRDefault="001321A0" w:rsidP="001321A0">
      <w:pPr>
        <w:spacing w:after="0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 xml:space="preserve">     </w:t>
      </w:r>
      <w:proofErr w:type="spellStart"/>
      <w:r w:rsidRPr="00CC33CC">
        <w:rPr>
          <w:rFonts w:asciiTheme="minorHAnsi" w:hAnsiTheme="minorHAnsi"/>
          <w:lang w:val="el-GR"/>
        </w:rPr>
        <w:t>Fax</w:t>
      </w:r>
      <w:proofErr w:type="spellEnd"/>
      <w:r w:rsidRPr="00CC33CC">
        <w:rPr>
          <w:rFonts w:asciiTheme="minorHAnsi" w:hAnsiTheme="minorHAnsi"/>
          <w:lang w:val="el-GR"/>
        </w:rPr>
        <w:t>: _________________________________________________</w:t>
      </w: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Προς την Επιτροπή Διεξαγωγής Διαγωνισμού της εργασίας</w:t>
      </w: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«</w:t>
      </w:r>
      <w:r w:rsidRPr="00D72202">
        <w:rPr>
          <w:rFonts w:asciiTheme="minorHAnsi" w:hAnsiTheme="minorHAnsi"/>
          <w:b/>
          <w:lang w:val="el-GR"/>
        </w:rPr>
        <w:t>ΔΙΑΧΕΙΡΙΣΗ ΑΔΕΣΠΟΤΩΝ ΖΩΩΝ ΣΥΝΤΡΟΦΙΑΣ ΓΙΑ ΤΟ ΈΤΟΣ 2026</w:t>
      </w:r>
      <w:r w:rsidRPr="00CC33CC">
        <w:rPr>
          <w:rFonts w:asciiTheme="minorHAnsi" w:hAnsiTheme="minorHAnsi"/>
          <w:lang w:val="el-GR"/>
        </w:rPr>
        <w:t>»</w:t>
      </w: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  <w:r>
        <w:rPr>
          <w:rFonts w:asciiTheme="minorHAnsi" w:eastAsia="SimSun" w:hAnsiTheme="minorHAnsi"/>
          <w:b/>
          <w:szCs w:val="22"/>
          <w:lang w:val="el-GR" w:eastAsia="ar-SA"/>
        </w:rPr>
        <w:t xml:space="preserve">ΤΜΗΜΑ </w:t>
      </w:r>
      <w:r w:rsidRPr="00CC33CC">
        <w:rPr>
          <w:rFonts w:asciiTheme="minorHAnsi" w:eastAsia="SimSun" w:hAnsiTheme="minorHAnsi"/>
          <w:b/>
          <w:szCs w:val="22"/>
          <w:lang w:val="el-GR" w:eastAsia="ar-SA"/>
        </w:rPr>
        <w:t>Α. ΚΤΗΝΙΑΤΡΙΚΕΣ ΥΠΗΡΕΣΙΕΣ</w:t>
      </w:r>
      <w:r>
        <w:rPr>
          <w:rFonts w:asciiTheme="minorHAnsi" w:eastAsia="SimSun" w:hAnsiTheme="minorHAnsi"/>
          <w:b/>
          <w:szCs w:val="22"/>
          <w:lang w:val="el-GR" w:eastAsia="ar-SA"/>
        </w:rPr>
        <w:t xml:space="preserve"> </w:t>
      </w:r>
    </w:p>
    <w:p w:rsidR="001321A0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  <w:r w:rsidRPr="00CC33CC">
        <w:rPr>
          <w:rFonts w:asciiTheme="minorHAnsi" w:hAnsiTheme="minorHAnsi"/>
          <w:lang w:val="el-GR"/>
        </w:rPr>
        <w:t>Αφού  έλαβα γνώση των όρων της διακήρυξης προσφέρω:</w:t>
      </w:r>
    </w:p>
    <w:p w:rsidR="001321A0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</w:p>
    <w:tbl>
      <w:tblPr>
        <w:tblW w:w="9741" w:type="dxa"/>
        <w:tblInd w:w="-269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3236"/>
        <w:gridCol w:w="1414"/>
        <w:gridCol w:w="1172"/>
        <w:gridCol w:w="1697"/>
        <w:gridCol w:w="1656"/>
      </w:tblGrid>
      <w:tr w:rsidR="001321A0" w:rsidRPr="00CC33CC" w:rsidTr="00FB461C">
        <w:trPr>
          <w:trHeight w:hRule="exact" w:val="7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Α/Α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ΤΜΗΜΑ  ΕΡΓΑΣΙΑΣ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ΜΟΝΑΔΑ ΜΕΤΡΗΣΗΣ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ΠΟΣΟΤΗΤΑ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ΤΙΜΗ ΜΟΝΑΔΑΣ</w:t>
            </w:r>
          </w:p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(ΣΕ ΕΥΡΩ)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ind w:right="300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ΔΑΠΑΝΗ</w:t>
            </w:r>
          </w:p>
        </w:tc>
      </w:tr>
      <w:tr w:rsidR="001321A0" w:rsidRPr="00CC33CC" w:rsidTr="00FB461C">
        <w:trPr>
          <w:trHeight w:hRule="exact" w:val="359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Α. ΚΤΗΝΙΑΤΡΙΚΕΣ ΥΠΗΡΕΣΙΕΣ</w:t>
            </w:r>
            <w:r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 xml:space="preserve"> - </w:t>
            </w:r>
            <w:r w:rsidRPr="00F61561">
              <w:rPr>
                <w:rFonts w:asciiTheme="minorHAnsi" w:eastAsia="SimSun" w:hAnsiTheme="minorHAnsi"/>
                <w:b/>
                <w:szCs w:val="22"/>
                <w:lang w:val="el-GR" w:eastAsia="ar-SA"/>
              </w:rPr>
              <w:t>CPV :85200000-1</w:t>
            </w:r>
          </w:p>
        </w:tc>
      </w:tr>
      <w:tr w:rsidR="001321A0" w:rsidRPr="00CC33CC" w:rsidTr="00FB461C">
        <w:trPr>
          <w:trHeight w:hRule="exact" w:val="4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Στείρωση θηλυκών σκύλων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αν</w:t>
            </w: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ά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ζ</w:t>
            </w: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ώ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2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Στείρωση αρσενικών σκύλων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pPr>
              <w:jc w:val="center"/>
            </w:pPr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23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3.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Στείρωση γατών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pPr>
              <w:jc w:val="center"/>
            </w:pPr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4.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Εμβολιασμός σκύλου γάτας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5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5.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Ηλεκτρονική σήμανση και καταγραφή στο ΕΜΖΣ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6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6.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proofErr w:type="spellStart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Αποπαρασίτωση</w:t>
            </w:r>
            <w:proofErr w:type="spellEnd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από </w:t>
            </w:r>
            <w:proofErr w:type="spellStart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ενδοπαράσιτα</w:t>
            </w:r>
            <w:proofErr w:type="spellEnd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</w:t>
            </w:r>
            <w:proofErr w:type="spellStart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εξωπαράσιτα</w:t>
            </w:r>
            <w:proofErr w:type="spellEnd"/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7.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n-US" w:eastAsia="ar-SA"/>
              </w:rPr>
              <w:t>Rapid test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Λεϊσμανίασης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8.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 Εξετάσεις αίματος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50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9.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Ακτινογραφία ζ</w:t>
            </w: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ώ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ου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30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10.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 xml:space="preserve">Χειρουργικές μικροεπεμβάσεις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70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8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11.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Αντιμετώπιση περίθαλψη άρρωστου ή τραυματισμένου ζώου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Default="001321A0" w:rsidP="00FB461C">
            <w:r w:rsidRPr="0093793F"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80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73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12.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Εξωτερική σήμανση αδέσποτων ζώων συντροφιάς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ανά ζώο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15</w:t>
            </w: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13.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lef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Φάρμακα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proofErr w:type="spellStart"/>
            <w:r>
              <w:rPr>
                <w:rFonts w:asciiTheme="minorHAnsi" w:eastAsia="SimSun" w:hAnsiTheme="minorHAnsi"/>
                <w:szCs w:val="22"/>
                <w:lang w:val="el-GR" w:eastAsia="ar-SA"/>
              </w:rPr>
              <w:t>Κατ΄αποκοπή</w:t>
            </w:r>
            <w:proofErr w:type="spellEnd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E62D25" w:rsidRDefault="001321A0" w:rsidP="00FB461C">
            <w:pPr>
              <w:snapToGrid w:val="0"/>
              <w:spacing w:after="0" w:line="100" w:lineRule="atLeast"/>
              <w:jc w:val="center"/>
              <w:rPr>
                <w:rFonts w:asciiTheme="minorHAnsi" w:eastAsia="SimSun" w:hAnsiTheme="minorHAnsi"/>
                <w:szCs w:val="22"/>
                <w:lang w:val="en-US"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414"/>
        </w:trPr>
        <w:tc>
          <w:tcPr>
            <w:tcW w:w="6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ΜΕΡ. ΣΥΝΟΛΟ Α: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</w:p>
        </w:tc>
      </w:tr>
      <w:tr w:rsidR="001321A0" w:rsidRPr="00CC33CC" w:rsidTr="00FB461C">
        <w:trPr>
          <w:trHeight w:hRule="exact" w:val="316"/>
        </w:trPr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ΦΠΑ 24%: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E62D25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szCs w:val="22"/>
                <w:lang w:val="en-US" w:eastAsia="ar-SA"/>
              </w:rPr>
            </w:pPr>
          </w:p>
        </w:tc>
      </w:tr>
      <w:tr w:rsidR="001321A0" w:rsidRPr="00CC33CC" w:rsidTr="00FB461C">
        <w:trPr>
          <w:trHeight w:hRule="exact" w:val="316"/>
        </w:trPr>
        <w:tc>
          <w:tcPr>
            <w:tcW w:w="63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left"/>
              <w:rPr>
                <w:rFonts w:asciiTheme="minorHAnsi" w:eastAsia="Arial Unicode MS" w:hAnsiTheme="minorHAnsi"/>
                <w:color w:val="990000"/>
                <w:szCs w:val="22"/>
                <w:shd w:val="clear" w:color="auto" w:fill="FFFF66"/>
                <w:lang w:val="el-GR" w:eastAsia="ar-SA"/>
              </w:rPr>
            </w:pP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21A0" w:rsidRPr="00CC33CC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b/>
                <w:szCs w:val="22"/>
                <w:lang w:val="el-GR" w:eastAsia="ar-SA"/>
              </w:rPr>
            </w:pPr>
            <w:r w:rsidRPr="00CC33CC">
              <w:rPr>
                <w:rFonts w:asciiTheme="minorHAnsi" w:eastAsia="SimSun" w:hAnsiTheme="minorHAnsi"/>
                <w:szCs w:val="22"/>
                <w:lang w:val="el-GR" w:eastAsia="ar-SA"/>
              </w:rPr>
              <w:t>ΓΕΝ. ΣΥΝ. Α: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21A0" w:rsidRPr="00E62D25" w:rsidRDefault="001321A0" w:rsidP="00FB461C">
            <w:pPr>
              <w:snapToGrid w:val="0"/>
              <w:spacing w:after="0" w:line="100" w:lineRule="atLeast"/>
              <w:jc w:val="right"/>
              <w:rPr>
                <w:rFonts w:asciiTheme="minorHAnsi" w:eastAsia="SimSun" w:hAnsiTheme="minorHAnsi"/>
                <w:b/>
                <w:sz w:val="24"/>
                <w:lang w:val="en-US" w:eastAsia="ar-SA"/>
              </w:rPr>
            </w:pPr>
          </w:p>
        </w:tc>
      </w:tr>
    </w:tbl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</w:p>
    <w:p w:rsidR="001321A0" w:rsidRPr="00CC33CC" w:rsidRDefault="001321A0" w:rsidP="001321A0">
      <w:pPr>
        <w:spacing w:after="0"/>
        <w:jc w:val="center"/>
        <w:rPr>
          <w:rFonts w:asciiTheme="minorHAnsi" w:hAnsiTheme="minorHAnsi"/>
          <w:lang w:val="el-GR"/>
        </w:rPr>
      </w:pPr>
    </w:p>
    <w:p w:rsidR="001321A0" w:rsidRPr="00CC33CC" w:rsidRDefault="001321A0" w:rsidP="001321A0">
      <w:pPr>
        <w:spacing w:after="0"/>
        <w:rPr>
          <w:rFonts w:asciiTheme="minorHAnsi" w:hAnsiTheme="minorHAnsi"/>
          <w:b/>
          <w:lang w:val="el-GR"/>
        </w:rPr>
      </w:pPr>
    </w:p>
    <w:p w:rsidR="001321A0" w:rsidRPr="00CC33CC" w:rsidRDefault="001321A0" w:rsidP="001321A0">
      <w:pPr>
        <w:spacing w:after="0"/>
        <w:rPr>
          <w:rFonts w:asciiTheme="minorHAnsi" w:hAnsiTheme="minorHAnsi"/>
          <w:b/>
          <w:lang w:val="el-GR"/>
        </w:rPr>
      </w:pPr>
    </w:p>
    <w:p w:rsidR="001321A0" w:rsidRPr="00CC33CC" w:rsidRDefault="001321A0" w:rsidP="001321A0">
      <w:pPr>
        <w:spacing w:after="0"/>
        <w:rPr>
          <w:rFonts w:asciiTheme="minorHAnsi" w:hAnsiTheme="minorHAnsi"/>
          <w:b/>
          <w:lang w:val="el-GR"/>
        </w:rPr>
      </w:pPr>
    </w:p>
    <w:p w:rsidR="00067A0F" w:rsidRDefault="00067A0F">
      <w:bookmarkStart w:id="0" w:name="_GoBack"/>
      <w:bookmarkEnd w:id="0"/>
    </w:p>
    <w:sectPr w:rsidR="00067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0"/>
    <w:rsid w:val="00067A0F"/>
    <w:rsid w:val="0013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F3E1"/>
  <w15:chartTrackingRefBased/>
  <w15:docId w15:val="{9895C312-C727-498D-AC40-A9A8964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1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Μουμτσάκης</dc:creator>
  <cp:keywords/>
  <dc:description/>
  <cp:lastModifiedBy>Βασίλης Μουμτσάκης</cp:lastModifiedBy>
  <cp:revision>1</cp:revision>
  <dcterms:created xsi:type="dcterms:W3CDTF">2026-06-05T05:08:00Z</dcterms:created>
  <dcterms:modified xsi:type="dcterms:W3CDTF">2026-06-05T05:08:00Z</dcterms:modified>
</cp:coreProperties>
</file>